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firstLine="883" w:firstLineChars="200"/>
        <w:jc w:val="center"/>
        <w:rPr>
          <w:rFonts w:hint="eastAsia" w:ascii="黑体" w:hAnsi="黑体" w:eastAsia="黑体" w:cs="黑体"/>
          <w:b/>
          <w:color w:val="auto"/>
          <w:sz w:val="44"/>
          <w:szCs w:val="44"/>
        </w:rPr>
      </w:pPr>
      <w:r>
        <w:rPr>
          <w:rFonts w:hint="eastAsia" w:ascii="黑体" w:hAnsi="黑体" w:eastAsia="黑体" w:cs="黑体"/>
          <w:b/>
          <w:color w:val="auto"/>
          <w:sz w:val="44"/>
          <w:szCs w:val="44"/>
        </w:rPr>
        <w:t>2018年6月艺术设计学院拟发展预备党员公示</w:t>
      </w:r>
    </w:p>
    <w:p>
      <w:pPr>
        <w:pStyle w:val="2"/>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仿宋"/>
          <w:sz w:val="32"/>
          <w:szCs w:val="32"/>
        </w:rPr>
        <w:t>经党组织培养和教育考察，拟发展</w:t>
      </w:r>
      <w:r>
        <w:rPr>
          <w:rFonts w:hint="eastAsia" w:ascii="仿宋" w:hAnsi="仿宋" w:eastAsia="仿宋" w:cs="仿宋"/>
          <w:sz w:val="32"/>
          <w:szCs w:val="32"/>
          <w:lang w:val="en-US" w:eastAsia="zh-CN"/>
        </w:rPr>
        <w:t>唐艺涛</w:t>
      </w:r>
      <w:r>
        <w:rPr>
          <w:rFonts w:hint="eastAsia" w:ascii="仿宋" w:hAnsi="仿宋" w:eastAsia="仿宋" w:cs="仿宋"/>
          <w:sz w:val="32"/>
          <w:szCs w:val="32"/>
        </w:rPr>
        <w:t>等</w:t>
      </w:r>
      <w:r>
        <w:rPr>
          <w:rFonts w:hint="eastAsia" w:ascii="仿宋" w:hAnsi="仿宋" w:eastAsia="仿宋" w:cs="仿宋"/>
          <w:sz w:val="32"/>
          <w:szCs w:val="32"/>
          <w:lang w:val="en-US" w:eastAsia="zh-CN"/>
        </w:rPr>
        <w:t>8</w:t>
      </w:r>
      <w:r>
        <w:rPr>
          <w:rFonts w:hint="eastAsia" w:ascii="仿宋" w:hAnsi="仿宋" w:eastAsia="仿宋" w:cs="仿宋"/>
          <w:sz w:val="32"/>
          <w:szCs w:val="32"/>
        </w:rPr>
        <w:t>位同志为中共预备党员。现予以公示，公示时间为</w:t>
      </w:r>
      <w:r>
        <w:rPr>
          <w:rFonts w:hint="eastAsia" w:ascii="仿宋" w:hAnsi="仿宋" w:eastAsia="仿宋" w:cs="仿宋"/>
          <w:sz w:val="32"/>
          <w:szCs w:val="32"/>
          <w:lang w:val="en-US"/>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w:t>
      </w:r>
      <w:r>
        <w:rPr>
          <w:rFonts w:hint="eastAsia" w:ascii="仿宋" w:hAnsi="仿宋" w:eastAsia="仿宋" w:cs="仿宋"/>
          <w:sz w:val="32"/>
          <w:szCs w:val="32"/>
          <w:lang w:val="en-US"/>
        </w:rPr>
        <w:t>6</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日。如对拟发展对象有异议，可通过来信、来访形式向艺术学院党委（党总支）反映。</w:t>
      </w:r>
    </w:p>
    <w:p>
      <w:pPr>
        <w:pStyle w:val="2"/>
        <w:keepNext w:val="0"/>
        <w:keepLines w:val="0"/>
        <w:widowControl/>
        <w:suppressLineNumbers w:val="0"/>
        <w:spacing w:before="0" w:beforeAutospacing="0"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rPr>
        <w:t>86953370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联系人：钱峰</w:t>
      </w:r>
    </w:p>
    <w:p>
      <w:pPr>
        <w:pStyle w:val="2"/>
        <w:keepNext w:val="0"/>
        <w:keepLines w:val="0"/>
        <w:widowControl/>
        <w:suppressLineNumbers w:val="0"/>
        <w:spacing w:before="0" w:beforeAutospacing="0"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rPr>
        <w:t>邮箱：</w:t>
      </w:r>
      <w:r>
        <w:rPr>
          <w:rFonts w:hint="eastAsia" w:ascii="仿宋" w:hAnsi="仿宋" w:eastAsia="仿宋" w:cs="仿宋"/>
          <w:sz w:val="32"/>
          <w:szCs w:val="32"/>
          <w:lang w:val="en-US"/>
        </w:rPr>
        <w:fldChar w:fldCharType="begin"/>
      </w:r>
      <w:r>
        <w:rPr>
          <w:rFonts w:hint="eastAsia" w:ascii="仿宋" w:hAnsi="仿宋" w:eastAsia="仿宋" w:cs="仿宋"/>
          <w:sz w:val="32"/>
          <w:szCs w:val="32"/>
          <w:lang w:val="en-US"/>
        </w:rPr>
        <w:instrText xml:space="preserve"> HYPERLINK "mailto:55118389@qq.com" </w:instrText>
      </w:r>
      <w:r>
        <w:rPr>
          <w:rFonts w:hint="eastAsia" w:ascii="仿宋" w:hAnsi="仿宋" w:eastAsia="仿宋" w:cs="仿宋"/>
          <w:sz w:val="32"/>
          <w:szCs w:val="32"/>
          <w:lang w:val="en-US"/>
        </w:rPr>
        <w:fldChar w:fldCharType="separate"/>
      </w:r>
      <w:r>
        <w:rPr>
          <w:rStyle w:val="5"/>
          <w:rFonts w:hint="eastAsia" w:ascii="仿宋" w:hAnsi="仿宋" w:eastAsia="仿宋" w:cs="仿宋"/>
          <w:color w:val="000000"/>
          <w:sz w:val="32"/>
          <w:szCs w:val="32"/>
          <w:u w:val="none"/>
          <w:lang w:val="en-US"/>
        </w:rPr>
        <w:t>55118389@qq.com</w:t>
      </w:r>
      <w:r>
        <w:rPr>
          <w:rFonts w:hint="eastAsia" w:ascii="仿宋" w:hAnsi="仿宋" w:eastAsia="仿宋" w:cs="仿宋"/>
          <w:sz w:val="32"/>
          <w:szCs w:val="32"/>
          <w:lang w:val="en-US"/>
        </w:rPr>
        <w:fldChar w:fldCharType="end"/>
      </w:r>
    </w:p>
    <w:p>
      <w:pPr>
        <w:pStyle w:val="2"/>
        <w:keepNext w:val="0"/>
        <w:keepLines w:val="0"/>
        <w:widowControl/>
        <w:suppressLineNumbers w:val="0"/>
        <w:spacing w:before="0" w:beforeAutospacing="0" w:after="0" w:afterAutospacing="0" w:line="360" w:lineRule="auto"/>
        <w:ind w:left="0" w:right="0"/>
        <w:jc w:val="right"/>
        <w:rPr>
          <w:rFonts w:hint="eastAsia" w:ascii="仿宋" w:hAnsi="仿宋" w:eastAsia="仿宋" w:cs="仿宋"/>
          <w:sz w:val="32"/>
          <w:szCs w:val="32"/>
        </w:rPr>
      </w:pPr>
      <w:r>
        <w:rPr>
          <w:rFonts w:hint="eastAsia" w:ascii="仿宋" w:hAnsi="仿宋" w:eastAsia="仿宋" w:cs="仿宋"/>
          <w:sz w:val="32"/>
          <w:szCs w:val="32"/>
        </w:rPr>
        <w:t>中共江苏理工学院艺术学院委员会</w:t>
      </w:r>
    </w:p>
    <w:p>
      <w:pPr>
        <w:pStyle w:val="2"/>
        <w:keepNext w:val="0"/>
        <w:keepLines w:val="0"/>
        <w:widowControl/>
        <w:suppressLineNumbers w:val="0"/>
        <w:wordWrap w:val="0"/>
        <w:spacing w:before="0" w:beforeAutospacing="0" w:after="0" w:afterAutospacing="0" w:line="360" w:lineRule="auto"/>
        <w:ind w:left="0" w:right="0"/>
        <w:jc w:val="right"/>
        <w:rPr>
          <w:rFonts w:hint="eastAsia" w:ascii="仿宋" w:hAnsi="仿宋" w:eastAsia="仿宋" w:cs="仿宋"/>
          <w:sz w:val="32"/>
          <w:szCs w:val="32"/>
        </w:rPr>
      </w:pPr>
      <w:r>
        <w:rPr>
          <w:rFonts w:hint="eastAsia" w:ascii="仿宋" w:hAnsi="仿宋" w:eastAsia="仿宋" w:cs="仿宋"/>
          <w:sz w:val="32"/>
          <w:szCs w:val="32"/>
          <w:lang w:val="en-US"/>
        </w:rPr>
        <w:t>2018</w:t>
      </w:r>
      <w:r>
        <w:rPr>
          <w:rFonts w:hint="eastAsia" w:ascii="仿宋" w:hAnsi="仿宋" w:eastAsia="仿宋" w:cs="仿宋"/>
          <w:sz w:val="32"/>
          <w:szCs w:val="32"/>
        </w:rPr>
        <w:t>年</w:t>
      </w:r>
      <w:r>
        <w:rPr>
          <w:rFonts w:hint="eastAsia" w:ascii="仿宋" w:hAnsi="仿宋" w:eastAsia="仿宋" w:cs="仿宋"/>
          <w:sz w:val="32"/>
          <w:szCs w:val="32"/>
          <w:lang w:val="en-US"/>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pacing w:line="500" w:lineRule="exact"/>
        <w:jc w:val="left"/>
        <w:rPr>
          <w:rFonts w:ascii="仿宋_gb2312" w:hAnsi="仿宋_gb2312" w:eastAsia="仿宋_gb2312"/>
          <w:color w:val="FF0000"/>
          <w:sz w:val="32"/>
        </w:rPr>
      </w:pPr>
      <w:r>
        <w:rPr>
          <w:rFonts w:ascii="仿宋_gb2312" w:hAnsi="仿宋_gb2312" w:eastAsia="仿宋_gb2312"/>
          <w:color w:val="FF0000"/>
          <w:sz w:val="32"/>
        </w:rPr>
        <w:t>注：如公示中有同学通过使用特殊答案通过四六级考试的，请在公示期间将举报信息发至指定邮箱中，告知艺术学院党委，已达到进一步监督学生党员形象的目的。</w:t>
      </w:r>
    </w:p>
    <w:p>
      <w:pPr>
        <w:spacing w:line="500" w:lineRule="exact"/>
        <w:jc w:val="left"/>
        <w:rPr>
          <w:rFonts w:ascii="仿宋_GB2312" w:hAnsi="仿宋_GB2312" w:eastAsia="仿宋_GB2312"/>
          <w:color w:val="FF0000"/>
          <w:sz w:val="32"/>
        </w:rPr>
      </w:pPr>
    </w:p>
    <w:p>
      <w:pPr>
        <w:spacing w:line="500" w:lineRule="exact"/>
        <w:jc w:val="left"/>
        <w:rPr>
          <w:rFonts w:ascii="仿宋_GB2312" w:hAnsi="仿宋_GB2312" w:eastAsia="仿宋_GB2312"/>
          <w:color w:val="FF0000"/>
          <w:sz w:val="32"/>
        </w:rPr>
      </w:pPr>
    </w:p>
    <w:p>
      <w:pPr>
        <w:pStyle w:val="2"/>
        <w:keepNext w:val="0"/>
        <w:keepLines w:val="0"/>
        <w:widowControl/>
        <w:suppressLineNumbers w:val="0"/>
        <w:spacing w:before="0" w:beforeAutospacing="0" w:after="0" w:afterAutospacing="0" w:line="360" w:lineRule="auto"/>
        <w:ind w:right="0"/>
        <w:jc w:val="both"/>
        <w:rPr>
          <w:rFonts w:hint="eastAsia" w:ascii="黑体" w:hAnsi="黑体" w:eastAsia="黑体" w:cs="黑体"/>
          <w:b/>
          <w:color w:val="auto"/>
          <w:sz w:val="44"/>
          <w:szCs w:val="44"/>
        </w:rPr>
      </w:pPr>
    </w:p>
    <w:p>
      <w:pPr>
        <w:pStyle w:val="2"/>
        <w:keepNext w:val="0"/>
        <w:keepLines w:val="0"/>
        <w:widowControl/>
        <w:suppressLineNumbers w:val="0"/>
        <w:spacing w:before="0" w:beforeAutospacing="0" w:after="0" w:afterAutospacing="0" w:line="360" w:lineRule="auto"/>
        <w:ind w:right="0"/>
        <w:jc w:val="both"/>
        <w:rPr>
          <w:rFonts w:hint="eastAsia" w:ascii="黑体" w:hAnsi="黑体" w:eastAsia="黑体" w:cs="黑体"/>
          <w:b/>
          <w:color w:val="auto"/>
          <w:sz w:val="44"/>
          <w:szCs w:val="44"/>
        </w:rPr>
      </w:pPr>
    </w:p>
    <w:p>
      <w:pPr>
        <w:pStyle w:val="2"/>
        <w:keepNext w:val="0"/>
        <w:keepLines w:val="0"/>
        <w:widowControl/>
        <w:suppressLineNumbers w:val="0"/>
        <w:spacing w:before="0" w:beforeAutospacing="0" w:after="0" w:afterAutospacing="0" w:line="360" w:lineRule="auto"/>
        <w:ind w:right="0"/>
        <w:jc w:val="both"/>
        <w:rPr>
          <w:rFonts w:hint="eastAsia" w:ascii="黑体" w:hAnsi="黑体" w:eastAsia="黑体" w:cs="黑体"/>
          <w:b/>
          <w:color w:val="auto"/>
          <w:sz w:val="44"/>
          <w:szCs w:val="44"/>
        </w:rPr>
      </w:pPr>
    </w:p>
    <w:tbl>
      <w:tblPr>
        <w:tblStyle w:val="3"/>
        <w:tblW w:w="14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66"/>
        <w:gridCol w:w="654"/>
        <w:gridCol w:w="1004"/>
        <w:gridCol w:w="966"/>
        <w:gridCol w:w="1410"/>
        <w:gridCol w:w="1125"/>
        <w:gridCol w:w="1095"/>
        <w:gridCol w:w="1065"/>
        <w:gridCol w:w="1041"/>
        <w:gridCol w:w="1120"/>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80"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bookmarkStart w:id="0" w:name="OLE_LINK1"/>
            <w:bookmarkStart w:id="1" w:name="OLE_LINK2"/>
            <w:r>
              <w:rPr>
                <w:rFonts w:hint="eastAsia" w:ascii="宋体" w:hAnsi="宋体" w:eastAsia="宋体" w:cs="宋体"/>
                <w:color w:val="auto"/>
                <w:sz w:val="18"/>
                <w:szCs w:val="18"/>
              </w:rPr>
              <w:t>序号</w:t>
            </w:r>
          </w:p>
        </w:tc>
        <w:tc>
          <w:tcPr>
            <w:tcW w:w="866"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姓名</w:t>
            </w:r>
          </w:p>
        </w:tc>
        <w:tc>
          <w:tcPr>
            <w:tcW w:w="654"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性别</w:t>
            </w:r>
          </w:p>
        </w:tc>
        <w:tc>
          <w:tcPr>
            <w:tcW w:w="1004"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班级</w:t>
            </w:r>
          </w:p>
        </w:tc>
        <w:tc>
          <w:tcPr>
            <w:tcW w:w="966"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任职情况</w:t>
            </w:r>
          </w:p>
        </w:tc>
        <w:tc>
          <w:tcPr>
            <w:tcW w:w="1410"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申请入党时间</w:t>
            </w:r>
          </w:p>
        </w:tc>
        <w:tc>
          <w:tcPr>
            <w:tcW w:w="1125"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确定积极</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分子时间</w:t>
            </w:r>
          </w:p>
        </w:tc>
        <w:tc>
          <w:tcPr>
            <w:tcW w:w="1095"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培养联系人</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tc>
        <w:tc>
          <w:tcPr>
            <w:tcW w:w="1065"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党校培训</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结业时间</w:t>
            </w:r>
          </w:p>
        </w:tc>
        <w:tc>
          <w:tcPr>
            <w:tcW w:w="1041"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团组织</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推优时间</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tc>
        <w:tc>
          <w:tcPr>
            <w:tcW w:w="1120"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确定发展</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对象时间</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tc>
        <w:tc>
          <w:tcPr>
            <w:tcW w:w="3745"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备注</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0" w:type="dxa"/>
            <w:noWrap w:val="0"/>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color w:val="auto"/>
                <w:sz w:val="18"/>
                <w:szCs w:val="18"/>
              </w:rPr>
              <w:t>1</w:t>
            </w:r>
          </w:p>
        </w:tc>
        <w:tc>
          <w:tcPr>
            <w:tcW w:w="866"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唐艺涛</w:t>
            </w:r>
          </w:p>
          <w:p>
            <w:pPr>
              <w:spacing w:line="260" w:lineRule="exact"/>
              <w:jc w:val="center"/>
              <w:rPr>
                <w:rFonts w:hint="eastAsia" w:ascii="宋体" w:hAnsi="宋体" w:eastAsia="宋体" w:cs="宋体"/>
                <w:b w:val="0"/>
                <w:bCs w:val="0"/>
                <w:color w:val="auto"/>
                <w:sz w:val="18"/>
                <w:szCs w:val="18"/>
              </w:rPr>
            </w:pPr>
          </w:p>
        </w:tc>
        <w:tc>
          <w:tcPr>
            <w:tcW w:w="654" w:type="dxa"/>
            <w:noWrap w:val="0"/>
            <w:vAlign w:val="center"/>
          </w:tcPr>
          <w:p>
            <w:pPr>
              <w:spacing w:line="260" w:lineRule="exact"/>
              <w:ind w:firstLine="180" w:firstLineChars="100"/>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rPr>
              <w:t>女</w:t>
            </w:r>
          </w:p>
        </w:tc>
        <w:tc>
          <w:tcPr>
            <w:tcW w:w="1004"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工设</w:t>
            </w:r>
            <w:r>
              <w:rPr>
                <w:rFonts w:hint="eastAsia" w:ascii="宋体" w:hAnsi="宋体" w:eastAsia="宋体" w:cs="宋体"/>
                <w:i w:val="0"/>
                <w:caps w:val="0"/>
                <w:color w:val="000000"/>
                <w:spacing w:val="0"/>
                <w:sz w:val="18"/>
                <w:szCs w:val="18"/>
                <w:lang w:val="en-US"/>
              </w:rPr>
              <w:t>2</w:t>
            </w:r>
          </w:p>
          <w:p>
            <w:pPr>
              <w:spacing w:line="260" w:lineRule="exact"/>
              <w:jc w:val="center"/>
              <w:rPr>
                <w:rFonts w:hint="eastAsia" w:ascii="宋体" w:hAnsi="宋体" w:eastAsia="宋体" w:cs="宋体"/>
                <w:b w:val="0"/>
                <w:bCs w:val="0"/>
                <w:color w:val="auto"/>
                <w:sz w:val="18"/>
                <w:szCs w:val="18"/>
              </w:rPr>
            </w:pPr>
          </w:p>
        </w:tc>
        <w:tc>
          <w:tcPr>
            <w:tcW w:w="966" w:type="dxa"/>
            <w:noWrap w:val="0"/>
            <w:vAlign w:val="center"/>
          </w:tcPr>
          <w:p>
            <w:pPr>
              <w:spacing w:line="260" w:lineRule="exact"/>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rPr>
              <w:t>心理委员</w:t>
            </w:r>
          </w:p>
        </w:tc>
        <w:tc>
          <w:tcPr>
            <w:tcW w:w="1410" w:type="dxa"/>
            <w:noWrap w:val="0"/>
            <w:vAlign w:val="center"/>
          </w:tcPr>
          <w:p>
            <w:pPr>
              <w:pStyle w:val="2"/>
              <w:keepNext w:val="0"/>
              <w:keepLines w:val="0"/>
              <w:widowControl/>
              <w:suppressLineNumbers w:val="0"/>
              <w:spacing w:before="0" w:beforeAutospacing="0" w:after="0" w:afterAutospacing="0" w:line="255"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lang w:val="en-US"/>
              </w:rPr>
              <w:t>2015. 10</w:t>
            </w:r>
          </w:p>
          <w:p>
            <w:pPr>
              <w:autoSpaceDN w:val="0"/>
              <w:spacing w:line="260" w:lineRule="exact"/>
              <w:jc w:val="center"/>
              <w:textAlignment w:val="center"/>
              <w:rPr>
                <w:rFonts w:hint="eastAsia" w:ascii="宋体" w:hAnsi="宋体" w:eastAsia="宋体" w:cs="宋体"/>
                <w:b w:val="0"/>
                <w:bCs w:val="0"/>
                <w:color w:val="auto"/>
                <w:sz w:val="18"/>
                <w:szCs w:val="18"/>
                <w:lang w:val="en-US" w:eastAsia="zh-CN"/>
              </w:rPr>
            </w:pPr>
          </w:p>
        </w:tc>
        <w:tc>
          <w:tcPr>
            <w:tcW w:w="112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2016.10</w:t>
            </w:r>
          </w:p>
          <w:p>
            <w:pPr>
              <w:spacing w:line="260" w:lineRule="exact"/>
              <w:jc w:val="center"/>
              <w:rPr>
                <w:rFonts w:hint="eastAsia" w:ascii="宋体" w:hAnsi="宋体" w:eastAsia="宋体" w:cs="宋体"/>
                <w:b w:val="0"/>
                <w:bCs w:val="0"/>
                <w:color w:val="auto"/>
                <w:sz w:val="18"/>
                <w:szCs w:val="18"/>
              </w:rPr>
            </w:pPr>
          </w:p>
        </w:tc>
        <w:tc>
          <w:tcPr>
            <w:tcW w:w="109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sz w:val="18"/>
                <w:szCs w:val="18"/>
              </w:rPr>
              <w:t>卞舒云</w:t>
            </w:r>
          </w:p>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sz w:val="18"/>
                <w:szCs w:val="18"/>
              </w:rPr>
              <w:t>方健</w:t>
            </w:r>
          </w:p>
          <w:p>
            <w:pPr>
              <w:spacing w:line="260" w:lineRule="exact"/>
              <w:jc w:val="center"/>
              <w:rPr>
                <w:rFonts w:hint="eastAsia" w:ascii="宋体" w:hAnsi="宋体" w:eastAsia="宋体" w:cs="宋体"/>
                <w:b w:val="0"/>
                <w:bCs w:val="0"/>
                <w:color w:val="auto"/>
                <w:sz w:val="18"/>
                <w:szCs w:val="18"/>
                <w:lang w:eastAsia="zh-CN"/>
              </w:rPr>
            </w:pPr>
          </w:p>
        </w:tc>
        <w:tc>
          <w:tcPr>
            <w:tcW w:w="1065" w:type="dxa"/>
            <w:noWrap w:val="0"/>
            <w:vAlign w:val="center"/>
          </w:tcPr>
          <w:p>
            <w:pPr>
              <w:spacing w:line="260" w:lineRule="exact"/>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lang w:val="en-US"/>
              </w:rPr>
              <w:t>2017.12</w:t>
            </w:r>
          </w:p>
        </w:tc>
        <w:tc>
          <w:tcPr>
            <w:tcW w:w="1041"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计一，英六</w:t>
            </w:r>
            <w:r>
              <w:rPr>
                <w:rFonts w:hint="eastAsia" w:ascii="宋体" w:hAnsi="宋体" w:eastAsia="宋体" w:cs="宋体"/>
                <w:i w:val="0"/>
                <w:caps w:val="0"/>
                <w:color w:val="000000"/>
                <w:spacing w:val="0"/>
                <w:sz w:val="18"/>
                <w:szCs w:val="18"/>
                <w:lang w:val="en-US"/>
              </w:rPr>
              <w:t> 457</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06/01,01/03,01</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2016</w:t>
            </w:r>
            <w:r>
              <w:rPr>
                <w:rFonts w:hint="eastAsia" w:ascii="宋体" w:hAnsi="宋体" w:eastAsia="宋体" w:cs="宋体"/>
                <w:i w:val="0"/>
                <w:caps w:val="0"/>
                <w:color w:val="000000"/>
                <w:spacing w:val="0"/>
                <w:sz w:val="18"/>
                <w:szCs w:val="18"/>
              </w:rPr>
              <w:t>年优秀共青团员</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计算机工程学院［造世界］虚拟展示创意设计大赛绘画组三等奖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计算机工程学院［造世界］虚拟展示创意设计大赛建模组三等奖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2016</w:t>
            </w:r>
            <w:r>
              <w:rPr>
                <w:rFonts w:hint="eastAsia" w:ascii="宋体" w:hAnsi="宋体" w:eastAsia="宋体" w:cs="宋体"/>
                <w:i w:val="0"/>
                <w:caps w:val="0"/>
                <w:color w:val="000000"/>
                <w:spacing w:val="0"/>
                <w:sz w:val="18"/>
                <w:szCs w:val="18"/>
              </w:rPr>
              <w:t>年机械工程学院“三走活动”二等奖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年度校园“阅读之星”</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江苏理工学院第一届“文化杯”微小说大赛文艺奖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2016-2017</w:t>
            </w:r>
            <w:r>
              <w:rPr>
                <w:rFonts w:hint="eastAsia" w:ascii="宋体" w:hAnsi="宋体" w:eastAsia="宋体" w:cs="宋体"/>
                <w:i w:val="0"/>
                <w:caps w:val="0"/>
                <w:color w:val="000000"/>
                <w:spacing w:val="0"/>
                <w:sz w:val="18"/>
                <w:szCs w:val="18"/>
              </w:rPr>
              <w:t>“校三好学生”</w:t>
            </w:r>
          </w:p>
          <w:p>
            <w:pPr>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rPr>
              <w:t>第二届“汇鸿杯”创新设计大赛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0" w:type="dxa"/>
            <w:noWrap w:val="0"/>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color w:val="auto"/>
                <w:sz w:val="18"/>
                <w:szCs w:val="18"/>
              </w:rPr>
              <w:t>2</w:t>
            </w:r>
          </w:p>
        </w:tc>
        <w:tc>
          <w:tcPr>
            <w:tcW w:w="866" w:type="dxa"/>
            <w:noWrap w:val="0"/>
            <w:vAlign w:val="center"/>
          </w:tcPr>
          <w:p>
            <w:pPr>
              <w:spacing w:line="26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rPr>
              <w:t>苏晨</w:t>
            </w:r>
          </w:p>
        </w:tc>
        <w:tc>
          <w:tcPr>
            <w:tcW w:w="654" w:type="dxa"/>
            <w:noWrap w:val="0"/>
            <w:vAlign w:val="center"/>
          </w:tcPr>
          <w:p>
            <w:pPr>
              <w:spacing w:line="26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rPr>
              <w:t>女</w:t>
            </w:r>
          </w:p>
        </w:tc>
        <w:tc>
          <w:tcPr>
            <w:tcW w:w="100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美术</w:t>
            </w:r>
            <w:r>
              <w:rPr>
                <w:rFonts w:hint="eastAsia" w:ascii="宋体" w:hAnsi="宋体" w:eastAsia="宋体" w:cs="宋体"/>
                <w:i w:val="0"/>
                <w:caps w:val="0"/>
                <w:color w:val="000000"/>
                <w:spacing w:val="0"/>
                <w:sz w:val="18"/>
                <w:szCs w:val="18"/>
                <w:lang w:val="en-US"/>
              </w:rPr>
              <w:t>2</w:t>
            </w:r>
          </w:p>
          <w:p>
            <w:pPr>
              <w:spacing w:line="260" w:lineRule="exact"/>
              <w:jc w:val="center"/>
              <w:rPr>
                <w:rFonts w:hint="eastAsia" w:ascii="宋体" w:hAnsi="宋体" w:eastAsia="宋体" w:cs="宋体"/>
                <w:b w:val="0"/>
                <w:bCs w:val="0"/>
                <w:color w:val="auto"/>
                <w:sz w:val="18"/>
                <w:szCs w:val="18"/>
                <w:lang w:val="en-US" w:eastAsia="zh-CN"/>
              </w:rPr>
            </w:pPr>
          </w:p>
        </w:tc>
        <w:tc>
          <w:tcPr>
            <w:tcW w:w="966"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治保委员</w:t>
            </w:r>
          </w:p>
          <w:p>
            <w:pPr>
              <w:spacing w:line="260" w:lineRule="exact"/>
              <w:jc w:val="center"/>
              <w:rPr>
                <w:rFonts w:hint="eastAsia" w:ascii="宋体" w:hAnsi="宋体" w:eastAsia="宋体" w:cs="宋体"/>
                <w:b w:val="0"/>
                <w:bCs w:val="0"/>
                <w:color w:val="auto"/>
                <w:sz w:val="18"/>
                <w:szCs w:val="18"/>
                <w:lang w:val="en-US" w:eastAsia="zh-CN"/>
              </w:rPr>
            </w:pPr>
          </w:p>
        </w:tc>
        <w:tc>
          <w:tcPr>
            <w:tcW w:w="1410" w:type="dxa"/>
            <w:noWrap w:val="0"/>
            <w:vAlign w:val="center"/>
          </w:tcPr>
          <w:p>
            <w:pPr>
              <w:autoSpaceDN w:val="0"/>
              <w:spacing w:line="260" w:lineRule="exact"/>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lang w:val="en-US"/>
              </w:rPr>
              <w:t>2016.09</w:t>
            </w:r>
          </w:p>
        </w:tc>
        <w:tc>
          <w:tcPr>
            <w:tcW w:w="112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2017.04</w:t>
            </w:r>
          </w:p>
          <w:p>
            <w:pPr>
              <w:spacing w:line="260" w:lineRule="exact"/>
              <w:jc w:val="center"/>
              <w:rPr>
                <w:rFonts w:hint="eastAsia" w:ascii="宋体" w:hAnsi="宋体" w:eastAsia="宋体" w:cs="宋体"/>
                <w:b w:val="0"/>
                <w:bCs w:val="0"/>
                <w:color w:val="auto"/>
                <w:sz w:val="18"/>
                <w:szCs w:val="18"/>
                <w:lang w:val="en-US" w:eastAsia="zh-CN"/>
              </w:rPr>
            </w:pP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曹晋</w:t>
            </w:r>
          </w:p>
          <w:p>
            <w:pPr>
              <w:spacing w:line="260" w:lineRule="exact"/>
              <w:jc w:val="center"/>
              <w:rPr>
                <w:rFonts w:hint="eastAsia" w:ascii="宋体" w:hAnsi="宋体" w:eastAsia="宋体" w:cs="宋体"/>
                <w:b w:val="0"/>
                <w:bCs w:val="0"/>
                <w:color w:val="auto"/>
                <w:sz w:val="18"/>
                <w:szCs w:val="18"/>
                <w:lang w:eastAsia="zh-CN"/>
              </w:rPr>
            </w:pPr>
          </w:p>
        </w:tc>
        <w:tc>
          <w:tcPr>
            <w:tcW w:w="1065" w:type="dxa"/>
            <w:noWrap w:val="0"/>
            <w:vAlign w:val="center"/>
          </w:tcPr>
          <w:p>
            <w:pPr>
              <w:spacing w:line="26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1041"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374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计一，英</w:t>
            </w:r>
            <w:r>
              <w:rPr>
                <w:rFonts w:hint="eastAsia" w:ascii="宋体" w:hAnsi="宋体" w:eastAsia="宋体" w:cs="宋体"/>
                <w:i w:val="0"/>
                <w:caps w:val="0"/>
                <w:color w:val="000000"/>
                <w:spacing w:val="0"/>
                <w:sz w:val="18"/>
                <w:szCs w:val="18"/>
                <w:lang w:val="en-US" w:eastAsia="zh-CN"/>
              </w:rPr>
              <w:t>四</w:t>
            </w:r>
            <w:r>
              <w:rPr>
                <w:rFonts w:hint="eastAsia" w:ascii="宋体" w:hAnsi="宋体" w:eastAsia="宋体" w:cs="宋体"/>
                <w:i w:val="0"/>
                <w:caps w:val="0"/>
                <w:color w:val="000000"/>
                <w:spacing w:val="0"/>
                <w:sz w:val="18"/>
                <w:szCs w:val="18"/>
                <w:lang w:val="en-US"/>
              </w:rPr>
              <w:t>420</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2/1.1/1</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4</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“时代风华”江苏省高校美术展提名奖</w:t>
            </w:r>
          </w:p>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sz w:val="18"/>
                <w:szCs w:val="18"/>
              </w:rPr>
              <w:t>江苏省汇鸿杯设计大赛优秀奖</w:t>
            </w:r>
          </w:p>
          <w:p>
            <w:pPr>
              <w:spacing w:line="260" w:lineRule="exact"/>
              <w:jc w:val="center"/>
              <w:rPr>
                <w:rFonts w:hint="eastAsia" w:ascii="宋体" w:hAnsi="宋体" w:eastAsia="宋体" w:cs="宋体"/>
                <w:b w:val="0"/>
                <w:bCs w:val="0"/>
                <w:color w:val="auto"/>
                <w:sz w:val="18"/>
                <w:szCs w:val="18"/>
              </w:rPr>
            </w:pPr>
          </w:p>
          <w:p>
            <w:pPr>
              <w:spacing w:line="260" w:lineRule="exact"/>
              <w:jc w:val="center"/>
              <w:rPr>
                <w:rFonts w:hint="eastAsia" w:ascii="宋体" w:hAnsi="宋体" w:eastAsia="宋体" w:cs="宋体"/>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p>
        </w:tc>
        <w:tc>
          <w:tcPr>
            <w:tcW w:w="866" w:type="dxa"/>
            <w:noWrap w:val="0"/>
            <w:vAlign w:val="center"/>
          </w:tcPr>
          <w:p>
            <w:pPr>
              <w:spacing w:line="26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caps w:val="0"/>
                <w:color w:val="000000"/>
                <w:spacing w:val="0"/>
                <w:sz w:val="18"/>
                <w:szCs w:val="18"/>
              </w:rPr>
              <w:t>朱嘉黛</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sz w:val="18"/>
                <w:szCs w:val="18"/>
              </w:rPr>
              <w:t>女</w:t>
            </w:r>
          </w:p>
          <w:p>
            <w:pPr>
              <w:spacing w:line="260" w:lineRule="exact"/>
              <w:jc w:val="center"/>
              <w:rPr>
                <w:rFonts w:hint="eastAsia" w:ascii="宋体" w:hAnsi="宋体" w:eastAsia="宋体" w:cs="宋体"/>
                <w:color w:val="auto"/>
                <w:sz w:val="18"/>
                <w:szCs w:val="18"/>
                <w:lang w:eastAsia="zh-CN"/>
              </w:rPr>
            </w:pPr>
          </w:p>
        </w:tc>
        <w:tc>
          <w:tcPr>
            <w:tcW w:w="1004"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16</w:t>
            </w:r>
            <w:r>
              <w:rPr>
                <w:rFonts w:hint="eastAsia" w:ascii="宋体" w:hAnsi="宋体" w:eastAsia="宋体" w:cs="宋体"/>
                <w:i w:val="0"/>
                <w:caps w:val="0"/>
                <w:color w:val="000000"/>
                <w:spacing w:val="0"/>
                <w:sz w:val="18"/>
                <w:szCs w:val="18"/>
              </w:rPr>
              <w:t>媒艺</w:t>
            </w:r>
            <w:r>
              <w:rPr>
                <w:rFonts w:hint="eastAsia" w:ascii="宋体" w:hAnsi="宋体" w:eastAsia="宋体" w:cs="宋体"/>
                <w:i w:val="0"/>
                <w:caps w:val="0"/>
                <w:color w:val="000000"/>
                <w:spacing w:val="0"/>
                <w:sz w:val="18"/>
                <w:szCs w:val="18"/>
                <w:lang w:val="en-US"/>
              </w:rPr>
              <w:t>2</w:t>
            </w:r>
          </w:p>
        </w:tc>
        <w:tc>
          <w:tcPr>
            <w:tcW w:w="966" w:type="dxa"/>
            <w:noWrap w:val="0"/>
            <w:vAlign w:val="center"/>
          </w:tcPr>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无</w:t>
            </w:r>
          </w:p>
        </w:tc>
        <w:tc>
          <w:tcPr>
            <w:tcW w:w="1410" w:type="dxa"/>
            <w:noWrap w:val="0"/>
            <w:vAlign w:val="center"/>
          </w:tcPr>
          <w:p>
            <w:pPr>
              <w:autoSpaceDN w:val="0"/>
              <w:spacing w:line="260" w:lineRule="exact"/>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2016.09</w:t>
            </w:r>
          </w:p>
        </w:tc>
        <w:tc>
          <w:tcPr>
            <w:tcW w:w="112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2017.04</w:t>
            </w:r>
          </w:p>
          <w:p>
            <w:pPr>
              <w:spacing w:line="260" w:lineRule="exact"/>
              <w:jc w:val="center"/>
              <w:rPr>
                <w:rFonts w:hint="eastAsia" w:ascii="宋体" w:hAnsi="宋体" w:eastAsia="宋体" w:cs="宋体"/>
                <w:color w:val="auto"/>
                <w:sz w:val="18"/>
                <w:szCs w:val="18"/>
                <w:lang w:val="en-US" w:eastAsia="zh-CN"/>
              </w:rPr>
            </w:pP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孙浩光</w:t>
            </w:r>
          </w:p>
        </w:tc>
        <w:tc>
          <w:tcPr>
            <w:tcW w:w="1065" w:type="dxa"/>
            <w:noWrap w:val="0"/>
            <w:vAlign w:val="center"/>
          </w:tcPr>
          <w:p>
            <w:pPr>
              <w:spacing w:line="26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2017.06</w:t>
            </w:r>
          </w:p>
        </w:tc>
        <w:tc>
          <w:tcPr>
            <w:tcW w:w="1041"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w:t>
            </w:r>
            <w:r>
              <w:rPr>
                <w:rFonts w:hint="eastAsia" w:ascii="宋体" w:hAnsi="宋体" w:eastAsia="宋体" w:cs="宋体"/>
                <w:i w:val="0"/>
                <w:caps w:val="0"/>
                <w:color w:val="000000"/>
                <w:spacing w:val="0"/>
                <w:sz w:val="18"/>
                <w:szCs w:val="18"/>
                <w:lang w:val="en-US"/>
              </w:rPr>
              <w:t>555</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2/1,2</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江苏理工学院宣传折页设计大赛</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w:t>
            </w:r>
            <w:r>
              <w:rPr>
                <w:rFonts w:hint="eastAsia" w:ascii="宋体" w:hAnsi="宋体" w:eastAsia="宋体" w:cs="宋体"/>
                <w:i w:val="0"/>
                <w:caps w:val="0"/>
                <w:color w:val="000000"/>
                <w:spacing w:val="0"/>
                <w:sz w:val="18"/>
                <w:szCs w:val="18"/>
                <w:lang w:val="en-US"/>
              </w:rPr>
              <w:t>5.25</w:t>
            </w:r>
            <w:r>
              <w:rPr>
                <w:rFonts w:hint="eastAsia" w:ascii="宋体" w:hAnsi="宋体" w:eastAsia="宋体" w:cs="宋体"/>
                <w:i w:val="0"/>
                <w:caps w:val="0"/>
                <w:color w:val="000000"/>
                <w:spacing w:val="0"/>
                <w:sz w:val="18"/>
                <w:szCs w:val="18"/>
              </w:rPr>
              <w:t>心理电影征文</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机械工程学院第六届秋叶笛社期末考核</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年“益起来”常州公益慈善街暨嘉年华志愿者</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江苏省首届防艾同伴教育主持人大赛</w:t>
            </w:r>
            <w:r>
              <w:rPr>
                <w:rFonts w:hint="eastAsia" w:ascii="宋体" w:hAnsi="宋体" w:eastAsia="宋体" w:cs="宋体"/>
                <w:i w:val="0"/>
                <w:caps w:val="0"/>
                <w:color w:val="000000"/>
                <w:spacing w:val="0"/>
                <w:sz w:val="18"/>
                <w:szCs w:val="18"/>
                <w:lang w:val="en-US"/>
              </w:rPr>
              <w:t>logo</w:t>
            </w:r>
            <w:r>
              <w:rPr>
                <w:rFonts w:hint="eastAsia" w:ascii="宋体" w:hAnsi="宋体" w:eastAsia="宋体" w:cs="宋体"/>
                <w:i w:val="0"/>
                <w:caps w:val="0"/>
                <w:color w:val="000000"/>
                <w:spacing w:val="0"/>
                <w:sz w:val="18"/>
                <w:szCs w:val="18"/>
              </w:rPr>
              <w:t>设计比赛</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江苏省首届防艾同伴教育主持人大赛志愿者江理工第四届服饰改造大赛</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第十一届中国世界语商人年会志愿者</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“匠心</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民族魂”平面设计创意大赛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4</w:t>
            </w:r>
          </w:p>
        </w:tc>
        <w:tc>
          <w:tcPr>
            <w:tcW w:w="866"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rPr>
              <w:t>王婕妤</w:t>
            </w:r>
          </w:p>
        </w:tc>
        <w:tc>
          <w:tcPr>
            <w:tcW w:w="654" w:type="dxa"/>
            <w:noWrap w:val="0"/>
            <w:vAlign w:val="center"/>
          </w:tcPr>
          <w:p>
            <w:pPr>
              <w:spacing w:line="260" w:lineRule="exact"/>
              <w:jc w:val="center"/>
              <w:rPr>
                <w:rFonts w:hint="eastAsia" w:ascii="宋体" w:hAnsi="宋体" w:eastAsia="宋体" w:cs="宋体"/>
                <w:color w:val="auto"/>
                <w:sz w:val="18"/>
                <w:szCs w:val="18"/>
                <w:lang w:eastAsia="zh-CN"/>
              </w:rPr>
            </w:pPr>
            <w:r>
              <w:rPr>
                <w:rFonts w:hint="eastAsia" w:ascii="宋体" w:hAnsi="宋体" w:eastAsia="宋体" w:cs="宋体"/>
                <w:sz w:val="18"/>
                <w:szCs w:val="18"/>
                <w:lang w:val="en-US" w:eastAsia="zh-CN"/>
              </w:rPr>
              <w:t>女</w:t>
            </w:r>
          </w:p>
        </w:tc>
        <w:tc>
          <w:tcPr>
            <w:tcW w:w="1004"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lang w:val="en-US" w:eastAsia="zh-CN"/>
              </w:rPr>
              <w:t>15环设2</w:t>
            </w:r>
          </w:p>
        </w:tc>
        <w:tc>
          <w:tcPr>
            <w:tcW w:w="966"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学习委员</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校艺术团部长</w:t>
            </w:r>
          </w:p>
        </w:tc>
        <w:tc>
          <w:tcPr>
            <w:tcW w:w="1410" w:type="dxa"/>
            <w:noWrap w:val="0"/>
            <w:vAlign w:val="center"/>
          </w:tcPr>
          <w:p>
            <w:pPr>
              <w:autoSpaceDN w:val="0"/>
              <w:spacing w:line="260" w:lineRule="exact"/>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2015.09</w:t>
            </w:r>
          </w:p>
        </w:tc>
        <w:tc>
          <w:tcPr>
            <w:tcW w:w="1125"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2016.04</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firstLine="180" w:firstLineChars="10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方健</w:t>
            </w:r>
          </w:p>
        </w:tc>
        <w:tc>
          <w:tcPr>
            <w:tcW w:w="106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rPr>
            </w:pPr>
            <w:r>
              <w:rPr>
                <w:rFonts w:hint="eastAsia" w:ascii="宋体" w:hAnsi="宋体" w:eastAsia="宋体" w:cs="宋体"/>
                <w:i w:val="0"/>
                <w:caps w:val="0"/>
                <w:color w:val="000000"/>
                <w:spacing w:val="0"/>
                <w:sz w:val="18"/>
                <w:szCs w:val="18"/>
                <w:lang w:val="en-US"/>
              </w:rPr>
              <w:t>2017.05</w:t>
            </w:r>
          </w:p>
        </w:tc>
        <w:tc>
          <w:tcPr>
            <w:tcW w:w="1041"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计一，六级</w:t>
            </w:r>
            <w:r>
              <w:rPr>
                <w:rFonts w:hint="eastAsia" w:ascii="宋体" w:hAnsi="宋体" w:eastAsia="宋体" w:cs="宋体"/>
                <w:i w:val="0"/>
                <w:caps w:val="0"/>
                <w:color w:val="000000"/>
                <w:spacing w:val="0"/>
                <w:sz w:val="18"/>
                <w:szCs w:val="18"/>
                <w:lang w:val="en-US"/>
              </w:rPr>
              <w:t>435</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4/1,1/1,1</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江苏省第七届全民健身运动会青春节拍大赛优秀奖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获</w:t>
            </w: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年常州市健身操（舞）比赛优胜奖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学年“优秀学生干部</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年全国大学生英语竞赛三等奖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2016</w:t>
            </w:r>
            <w:r>
              <w:rPr>
                <w:rFonts w:hint="eastAsia" w:ascii="宋体" w:hAnsi="宋体" w:eastAsia="宋体" w:cs="宋体"/>
                <w:i w:val="0"/>
                <w:caps w:val="0"/>
                <w:color w:val="000000"/>
                <w:spacing w:val="0"/>
                <w:sz w:val="18"/>
                <w:szCs w:val="18"/>
              </w:rPr>
              <w:t>年全国啦啦操锦标赛第一名</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江苏省第七届全名健身运动会青春节拍大赛优秀奖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获</w:t>
            </w: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年常州市健身操比赛优胜奖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2015-2016</w:t>
            </w:r>
            <w:r>
              <w:rPr>
                <w:rFonts w:hint="eastAsia" w:ascii="宋体" w:hAnsi="宋体" w:eastAsia="宋体" w:cs="宋体"/>
                <w:i w:val="0"/>
                <w:caps w:val="0"/>
                <w:color w:val="000000"/>
                <w:spacing w:val="0"/>
                <w:sz w:val="18"/>
                <w:szCs w:val="18"/>
              </w:rPr>
              <w:t>学年</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优秀学生干部</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称号</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2017</w:t>
            </w:r>
            <w:r>
              <w:rPr>
                <w:rFonts w:hint="eastAsia" w:ascii="宋体" w:hAnsi="宋体" w:eastAsia="宋体" w:cs="宋体"/>
                <w:i w:val="0"/>
                <w:caps w:val="0"/>
                <w:color w:val="000000"/>
                <w:spacing w:val="0"/>
                <w:sz w:val="18"/>
                <w:szCs w:val="18"/>
              </w:rPr>
              <w:t>年全国大学生英语竞赛二等奖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江苏理工学院</w:t>
            </w: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年度第五届</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舞蹈大赛</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二等奖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2016-2017</w:t>
            </w:r>
            <w:r>
              <w:rPr>
                <w:rFonts w:hint="eastAsia" w:ascii="宋体" w:hAnsi="宋体" w:eastAsia="宋体" w:cs="宋体"/>
                <w:i w:val="0"/>
                <w:caps w:val="0"/>
                <w:color w:val="000000"/>
                <w:spacing w:val="0"/>
                <w:sz w:val="18"/>
                <w:szCs w:val="18"/>
              </w:rPr>
              <w:t>学年</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三好学生</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p>
        </w:tc>
        <w:tc>
          <w:tcPr>
            <w:tcW w:w="866"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rPr>
              <w:t>徐敏</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color w:val="auto"/>
                <w:sz w:val="18"/>
                <w:szCs w:val="18"/>
                <w:lang w:eastAsia="zh-CN"/>
              </w:rPr>
            </w:pPr>
            <w:r>
              <w:rPr>
                <w:rFonts w:hint="eastAsia" w:ascii="宋体" w:hAnsi="宋体" w:eastAsia="宋体" w:cs="宋体"/>
                <w:sz w:val="18"/>
                <w:szCs w:val="18"/>
              </w:rPr>
              <w:t>女</w:t>
            </w:r>
          </w:p>
        </w:tc>
        <w:tc>
          <w:tcPr>
            <w:tcW w:w="1004"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17</w:t>
            </w:r>
            <w:r>
              <w:rPr>
                <w:rFonts w:hint="eastAsia" w:ascii="宋体" w:hAnsi="宋体" w:eastAsia="宋体" w:cs="宋体"/>
                <w:i w:val="0"/>
                <w:caps w:val="0"/>
                <w:color w:val="000000"/>
                <w:spacing w:val="0"/>
                <w:sz w:val="18"/>
                <w:szCs w:val="18"/>
              </w:rPr>
              <w:t>服饰</w:t>
            </w:r>
            <w:r>
              <w:rPr>
                <w:rFonts w:hint="eastAsia" w:ascii="宋体" w:hAnsi="宋体" w:eastAsia="宋体" w:cs="宋体"/>
                <w:i w:val="0"/>
                <w:caps w:val="0"/>
                <w:color w:val="000000"/>
                <w:spacing w:val="0"/>
                <w:sz w:val="18"/>
                <w:szCs w:val="18"/>
                <w:lang w:val="en-US"/>
              </w:rPr>
              <w:t>4BD</w:t>
            </w:r>
          </w:p>
        </w:tc>
        <w:tc>
          <w:tcPr>
            <w:tcW w:w="966" w:type="dxa"/>
            <w:noWrap w:val="0"/>
            <w:vAlign w:val="center"/>
          </w:tcPr>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团支书</w:t>
            </w:r>
          </w:p>
        </w:tc>
        <w:tc>
          <w:tcPr>
            <w:tcW w:w="1410" w:type="dxa"/>
            <w:noWrap w:val="0"/>
            <w:vAlign w:val="center"/>
          </w:tcPr>
          <w:p>
            <w:pPr>
              <w:autoSpaceDN w:val="0"/>
              <w:spacing w:line="260" w:lineRule="exact"/>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2014.10</w:t>
            </w:r>
          </w:p>
        </w:tc>
        <w:tc>
          <w:tcPr>
            <w:tcW w:w="1125"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lang w:val="en-US" w:eastAsia="zh-CN"/>
              </w:rPr>
              <w:t>0</w:t>
            </w:r>
            <w:r>
              <w:rPr>
                <w:rFonts w:hint="eastAsia" w:ascii="宋体" w:hAnsi="宋体" w:eastAsia="宋体" w:cs="宋体"/>
                <w:i w:val="0"/>
                <w:caps w:val="0"/>
                <w:color w:val="000000"/>
                <w:spacing w:val="0"/>
                <w:sz w:val="18"/>
                <w:szCs w:val="18"/>
                <w:lang w:val="en-US"/>
              </w:rPr>
              <w:t>3</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李琳</w:t>
            </w:r>
          </w:p>
        </w:tc>
        <w:tc>
          <w:tcPr>
            <w:tcW w:w="1065" w:type="dxa"/>
            <w:noWrap w:val="0"/>
            <w:vAlign w:val="center"/>
          </w:tcPr>
          <w:p>
            <w:pPr>
              <w:spacing w:line="260" w:lineRule="exact"/>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lang w:val="en-US"/>
              </w:rPr>
              <w:t>2017.11</w:t>
            </w:r>
          </w:p>
        </w:tc>
        <w:tc>
          <w:tcPr>
            <w:tcW w:w="1041" w:type="dxa"/>
            <w:noWrap w:val="0"/>
            <w:vAlign w:val="center"/>
          </w:tcPr>
          <w:p>
            <w:pPr>
              <w:keepNext w:val="0"/>
              <w:keepLines w:val="0"/>
              <w:widowControl/>
              <w:suppressLineNumbers w:val="0"/>
              <w:spacing w:before="0" w:beforeAutospacing="0" w:after="0" w:afterAutospacing="0" w:line="255" w:lineRule="exact"/>
              <w:ind w:left="0" w:right="0" w:firstLine="180" w:firstLineChars="10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w:t>
            </w:r>
            <w:r>
              <w:rPr>
                <w:rFonts w:hint="eastAsia" w:ascii="宋体" w:hAnsi="宋体" w:eastAsia="宋体" w:cs="宋体"/>
                <w:i w:val="0"/>
                <w:caps w:val="0"/>
                <w:color w:val="000000"/>
                <w:spacing w:val="0"/>
                <w:sz w:val="18"/>
                <w:szCs w:val="18"/>
                <w:lang w:val="en-US" w:eastAsia="zh-CN"/>
              </w:rPr>
              <w:t>英四</w:t>
            </w:r>
            <w:r>
              <w:rPr>
                <w:rFonts w:hint="eastAsia" w:ascii="宋体" w:hAnsi="宋体" w:eastAsia="宋体" w:cs="宋体"/>
                <w:i w:val="0"/>
                <w:caps w:val="0"/>
                <w:color w:val="000000"/>
                <w:spacing w:val="0"/>
                <w:sz w:val="18"/>
                <w:szCs w:val="18"/>
                <w:lang w:val="en-US"/>
              </w:rPr>
              <w:t>438</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1</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常州纺院：</w:t>
            </w:r>
            <w:r>
              <w:rPr>
                <w:rFonts w:hint="eastAsia" w:ascii="宋体" w:hAnsi="宋体" w:eastAsia="宋体" w:cs="宋体"/>
                <w:i w:val="0"/>
                <w:caps w:val="0"/>
                <w:color w:val="000000"/>
                <w:spacing w:val="0"/>
                <w:sz w:val="18"/>
                <w:szCs w:val="18"/>
                <w:lang w:val="en-US"/>
              </w:rPr>
              <w:t>2014</w:t>
            </w:r>
            <w:r>
              <w:rPr>
                <w:rFonts w:hint="eastAsia" w:ascii="宋体" w:hAnsi="宋体" w:eastAsia="宋体" w:cs="宋体"/>
                <w:i w:val="0"/>
                <w:caps w:val="0"/>
                <w:color w:val="000000"/>
                <w:spacing w:val="0"/>
                <w:sz w:val="18"/>
                <w:szCs w:val="18"/>
              </w:rPr>
              <w:t>年服装学院“军训漫画”三等奖</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2014-2015</w:t>
            </w:r>
            <w:r>
              <w:rPr>
                <w:rFonts w:hint="eastAsia" w:ascii="宋体" w:hAnsi="宋体" w:eastAsia="宋体" w:cs="宋体"/>
                <w:i w:val="0"/>
                <w:caps w:val="0"/>
                <w:color w:val="000000"/>
                <w:spacing w:val="0"/>
                <w:sz w:val="18"/>
                <w:szCs w:val="18"/>
              </w:rPr>
              <w:t>年校“优秀团干部”</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系部优秀学生奖、系部单项奖</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2015-2016</w:t>
            </w:r>
            <w:r>
              <w:rPr>
                <w:rFonts w:hint="eastAsia" w:ascii="宋体" w:hAnsi="宋体" w:eastAsia="宋体" w:cs="宋体"/>
                <w:i w:val="0"/>
                <w:caps w:val="0"/>
                <w:color w:val="000000"/>
                <w:spacing w:val="0"/>
                <w:sz w:val="18"/>
                <w:szCs w:val="18"/>
              </w:rPr>
              <w:t>年</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校“优秀团员”、“三好学生”称号</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年校“环保创意”大赛一等奖</w:t>
            </w:r>
          </w:p>
          <w:p>
            <w:pPr>
              <w:jc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年校“技能大赛月”学生专业技能竞赛服装设计与工艺三等奖；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8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周紫荆</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color w:val="auto"/>
                <w:sz w:val="18"/>
                <w:szCs w:val="18"/>
                <w:lang w:eastAsia="zh-CN"/>
              </w:rPr>
            </w:pPr>
            <w:r>
              <w:rPr>
                <w:rFonts w:hint="eastAsia" w:ascii="宋体" w:hAnsi="宋体" w:eastAsia="宋体" w:cs="宋体"/>
                <w:sz w:val="18"/>
                <w:szCs w:val="18"/>
              </w:rPr>
              <w:t>女</w:t>
            </w:r>
          </w:p>
        </w:tc>
        <w:tc>
          <w:tcPr>
            <w:tcW w:w="1004"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服饰</w:t>
            </w:r>
            <w:r>
              <w:rPr>
                <w:rFonts w:hint="eastAsia" w:ascii="宋体" w:hAnsi="宋体" w:eastAsia="宋体" w:cs="宋体"/>
                <w:i w:val="0"/>
                <w:caps w:val="0"/>
                <w:color w:val="000000"/>
                <w:spacing w:val="0"/>
                <w:sz w:val="18"/>
                <w:szCs w:val="18"/>
                <w:lang w:val="en-US"/>
              </w:rPr>
              <w:t>2Z</w:t>
            </w:r>
          </w:p>
        </w:tc>
        <w:tc>
          <w:tcPr>
            <w:tcW w:w="9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团支书</w:t>
            </w:r>
          </w:p>
        </w:tc>
        <w:tc>
          <w:tcPr>
            <w:tcW w:w="1410" w:type="dxa"/>
            <w:noWrap w:val="0"/>
            <w:vAlign w:val="center"/>
          </w:tcPr>
          <w:p>
            <w:pPr>
              <w:autoSpaceDN w:val="0"/>
              <w:spacing w:line="260" w:lineRule="exact"/>
              <w:jc w:val="center"/>
              <w:textAlignment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2015.12</w:t>
            </w:r>
          </w:p>
        </w:tc>
        <w:tc>
          <w:tcPr>
            <w:tcW w:w="112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lang w:val="en-US" w:eastAsia="zh-CN"/>
              </w:rPr>
              <w:t>0</w:t>
            </w:r>
            <w:r>
              <w:rPr>
                <w:rFonts w:hint="eastAsia" w:ascii="宋体" w:hAnsi="宋体" w:eastAsia="宋体" w:cs="宋体"/>
                <w:i w:val="0"/>
                <w:caps w:val="0"/>
                <w:color w:val="000000"/>
                <w:spacing w:val="0"/>
                <w:sz w:val="18"/>
                <w:szCs w:val="18"/>
                <w:lang w:val="en-US"/>
              </w:rPr>
              <w:t>4</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李琳</w:t>
            </w:r>
          </w:p>
        </w:tc>
        <w:tc>
          <w:tcPr>
            <w:tcW w:w="106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lang w:val="en-US" w:eastAsia="zh-CN"/>
              </w:rPr>
              <w:t>0</w:t>
            </w:r>
            <w:r>
              <w:rPr>
                <w:rFonts w:hint="eastAsia" w:ascii="宋体" w:hAnsi="宋体" w:eastAsia="宋体" w:cs="宋体"/>
                <w:i w:val="0"/>
                <w:caps w:val="0"/>
                <w:color w:val="000000"/>
                <w:spacing w:val="0"/>
                <w:sz w:val="18"/>
                <w:szCs w:val="18"/>
                <w:lang w:val="en-US"/>
              </w:rPr>
              <w:t>4</w:t>
            </w:r>
          </w:p>
        </w:tc>
        <w:tc>
          <w:tcPr>
            <w:tcW w:w="1041" w:type="dxa"/>
            <w:noWrap w:val="0"/>
            <w:vAlign w:val="center"/>
          </w:tcPr>
          <w:p>
            <w:pPr>
              <w:keepNext w:val="0"/>
              <w:keepLines w:val="0"/>
              <w:widowControl/>
              <w:suppressLineNumbers w:val="0"/>
              <w:spacing w:before="0" w:beforeAutospacing="0" w:after="0" w:afterAutospacing="0" w:line="255" w:lineRule="exact"/>
              <w:ind w:left="0" w:leftChars="0" w:right="0" w:rightChars="0" w:firstLine="180" w:firstLineChars="100"/>
              <w:jc w:val="center"/>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2017.05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w:t>
            </w:r>
            <w:r>
              <w:rPr>
                <w:rFonts w:hint="eastAsia" w:ascii="宋体" w:hAnsi="宋体" w:eastAsia="宋体" w:cs="宋体"/>
                <w:i w:val="0"/>
                <w:caps w:val="0"/>
                <w:color w:val="000000"/>
                <w:spacing w:val="0"/>
                <w:sz w:val="18"/>
                <w:szCs w:val="18"/>
                <w:lang w:val="en-US"/>
              </w:rPr>
              <w:t>403</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1/2</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3/1</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1</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eastAsia="zh-CN"/>
              </w:rPr>
              <w:t>2</w:t>
            </w:r>
            <w:r>
              <w:rPr>
                <w:rFonts w:hint="eastAsia" w:ascii="宋体" w:hAnsi="宋体" w:eastAsia="宋体" w:cs="宋体"/>
                <w:i w:val="0"/>
                <w:caps w:val="0"/>
                <w:color w:val="000000"/>
                <w:spacing w:val="0"/>
                <w:sz w:val="18"/>
                <w:szCs w:val="18"/>
                <w:lang w:val="en-US"/>
              </w:rPr>
              <w:t>016-2017</w:t>
            </w:r>
            <w:r>
              <w:rPr>
                <w:rFonts w:hint="eastAsia" w:ascii="宋体" w:hAnsi="宋体" w:eastAsia="宋体" w:cs="宋体"/>
                <w:i w:val="0"/>
                <w:caps w:val="0"/>
                <w:color w:val="000000"/>
                <w:spacing w:val="0"/>
                <w:sz w:val="18"/>
                <w:szCs w:val="18"/>
              </w:rPr>
              <w:t>学年优秀学生干部；</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年舞蹈大赛一等奖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年大艺展二等奖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年舞动中国江苏赛区青年组大集体规定一等奖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2</w:t>
            </w:r>
            <w:r>
              <w:rPr>
                <w:rFonts w:hint="eastAsia" w:ascii="宋体" w:hAnsi="宋体" w:eastAsia="宋体" w:cs="宋体"/>
                <w:i w:val="0"/>
                <w:caps w:val="0"/>
                <w:color w:val="000000"/>
                <w:spacing w:val="0"/>
                <w:sz w:val="18"/>
                <w:szCs w:val="18"/>
                <w:lang w:val="en-US"/>
              </w:rPr>
              <w:t>017</w:t>
            </w:r>
            <w:r>
              <w:rPr>
                <w:rFonts w:hint="eastAsia" w:ascii="宋体" w:hAnsi="宋体" w:eastAsia="宋体" w:cs="宋体"/>
                <w:i w:val="0"/>
                <w:caps w:val="0"/>
                <w:color w:val="000000"/>
                <w:spacing w:val="0"/>
                <w:sz w:val="18"/>
                <w:szCs w:val="18"/>
              </w:rPr>
              <w:t>年舞动中国江苏赛区舞动中国集体自选一等奖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江苏理工学院社区文化节二等奖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“百米长卷绘龙城”优秀志愿者</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年舞蹈大赛优秀奖</w:t>
            </w:r>
          </w:p>
          <w:p>
            <w:pPr>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年共青团网络宣传先进个人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8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王楠</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女</w:t>
            </w:r>
          </w:p>
        </w:tc>
        <w:tc>
          <w:tcPr>
            <w:tcW w:w="1004"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环设</w:t>
            </w:r>
            <w:r>
              <w:rPr>
                <w:rFonts w:hint="eastAsia" w:ascii="宋体" w:hAnsi="宋体" w:eastAsia="宋体" w:cs="宋体"/>
                <w:i w:val="0"/>
                <w:caps w:val="0"/>
                <w:color w:val="000000"/>
                <w:spacing w:val="0"/>
                <w:sz w:val="18"/>
                <w:szCs w:val="18"/>
                <w:lang w:val="en-US"/>
              </w:rPr>
              <w:t>1</w:t>
            </w:r>
          </w:p>
        </w:tc>
        <w:tc>
          <w:tcPr>
            <w:tcW w:w="9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无</w:t>
            </w:r>
          </w:p>
        </w:tc>
        <w:tc>
          <w:tcPr>
            <w:tcW w:w="1410" w:type="dxa"/>
            <w:noWrap w:val="0"/>
            <w:vAlign w:val="center"/>
          </w:tcPr>
          <w:p>
            <w:pPr>
              <w:autoSpaceDN w:val="0"/>
              <w:spacing w:line="260" w:lineRule="exact"/>
              <w:jc w:val="center"/>
              <w:textAlignment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2016.09</w:t>
            </w:r>
          </w:p>
        </w:tc>
        <w:tc>
          <w:tcPr>
            <w:tcW w:w="112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2016.10</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李琳</w:t>
            </w:r>
          </w:p>
        </w:tc>
        <w:tc>
          <w:tcPr>
            <w:tcW w:w="106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2017.12</w:t>
            </w:r>
          </w:p>
        </w:tc>
        <w:tc>
          <w:tcPr>
            <w:tcW w:w="1041" w:type="dxa"/>
            <w:noWrap w:val="0"/>
            <w:vAlign w:val="center"/>
          </w:tcPr>
          <w:p>
            <w:pPr>
              <w:keepNext w:val="0"/>
              <w:keepLines w:val="0"/>
              <w:widowControl/>
              <w:suppressLineNumbers w:val="0"/>
              <w:spacing w:before="0" w:beforeAutospacing="0" w:after="0" w:afterAutospacing="0" w:line="255" w:lineRule="exact"/>
              <w:ind w:left="0" w:leftChars="0" w:right="0" w:rightChars="0" w:firstLine="180" w:firstLineChars="100"/>
              <w:jc w:val="both"/>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2017.05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计一，英六</w:t>
            </w:r>
            <w:r>
              <w:rPr>
                <w:rFonts w:hint="eastAsia" w:ascii="宋体" w:hAnsi="宋体" w:eastAsia="宋体" w:cs="宋体"/>
                <w:i w:val="0"/>
                <w:caps w:val="0"/>
                <w:color w:val="000000"/>
                <w:spacing w:val="0"/>
                <w:sz w:val="18"/>
                <w:szCs w:val="18"/>
                <w:lang w:val="en-US"/>
              </w:rPr>
              <w:t>489</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6/1</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16/9</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2</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年全国大学生英语竞赛</w:t>
            </w:r>
            <w:r>
              <w:rPr>
                <w:rFonts w:hint="eastAsia" w:ascii="宋体" w:hAnsi="宋体" w:eastAsia="宋体" w:cs="宋体"/>
                <w:i w:val="0"/>
                <w:caps w:val="0"/>
                <w:color w:val="000000"/>
                <w:spacing w:val="0"/>
                <w:sz w:val="18"/>
                <w:szCs w:val="18"/>
                <w:lang w:val="en-US"/>
              </w:rPr>
              <w:t>D</w:t>
            </w:r>
            <w:r>
              <w:rPr>
                <w:rFonts w:hint="eastAsia" w:ascii="宋体" w:hAnsi="宋体" w:eastAsia="宋体" w:cs="宋体"/>
                <w:i w:val="0"/>
                <w:caps w:val="0"/>
                <w:color w:val="000000"/>
                <w:spacing w:val="0"/>
                <w:sz w:val="18"/>
                <w:szCs w:val="18"/>
              </w:rPr>
              <w:t>类二等</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文艺风尚省级论文两篇</w:t>
            </w:r>
          </w:p>
          <w:p>
            <w:pPr>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rPr>
              <w:t>跨学科证书教师资格证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8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曹思奕</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女</w:t>
            </w:r>
          </w:p>
        </w:tc>
        <w:tc>
          <w:tcPr>
            <w:tcW w:w="1004"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lang w:val="en-US"/>
              </w:rPr>
            </w:pP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平艺</w:t>
            </w:r>
            <w:r>
              <w:rPr>
                <w:rFonts w:hint="eastAsia" w:ascii="宋体" w:hAnsi="宋体" w:eastAsia="宋体" w:cs="宋体"/>
                <w:i w:val="0"/>
                <w:caps w:val="0"/>
                <w:color w:val="000000"/>
                <w:spacing w:val="0"/>
                <w:sz w:val="18"/>
                <w:szCs w:val="18"/>
                <w:lang w:val="en-US"/>
              </w:rPr>
              <w:t>3Z</w:t>
            </w:r>
          </w:p>
        </w:tc>
        <w:tc>
          <w:tcPr>
            <w:tcW w:w="9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无</w:t>
            </w:r>
            <w:bookmarkStart w:id="2" w:name="_GoBack"/>
            <w:bookmarkEnd w:id="2"/>
          </w:p>
        </w:tc>
        <w:tc>
          <w:tcPr>
            <w:tcW w:w="1410" w:type="dxa"/>
            <w:noWrap w:val="0"/>
            <w:vAlign w:val="center"/>
          </w:tcPr>
          <w:p>
            <w:pPr>
              <w:autoSpaceDN w:val="0"/>
              <w:spacing w:line="260" w:lineRule="exact"/>
              <w:jc w:val="center"/>
              <w:textAlignment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2015.12</w:t>
            </w:r>
          </w:p>
        </w:tc>
        <w:tc>
          <w:tcPr>
            <w:tcW w:w="112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2016.03</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赵丹</w:t>
            </w:r>
          </w:p>
        </w:tc>
        <w:tc>
          <w:tcPr>
            <w:tcW w:w="106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2017.11</w:t>
            </w:r>
          </w:p>
        </w:tc>
        <w:tc>
          <w:tcPr>
            <w:tcW w:w="1041" w:type="dxa"/>
            <w:noWrap w:val="0"/>
            <w:vAlign w:val="center"/>
          </w:tcPr>
          <w:p>
            <w:pPr>
              <w:keepNext w:val="0"/>
              <w:keepLines w:val="0"/>
              <w:widowControl/>
              <w:suppressLineNumbers w:val="0"/>
              <w:spacing w:before="0" w:beforeAutospacing="0" w:after="0" w:afterAutospacing="0" w:line="255" w:lineRule="exact"/>
              <w:ind w:left="0" w:leftChars="0" w:right="0" w:rightChars="0" w:firstLine="180" w:firstLineChars="100"/>
              <w:jc w:val="both"/>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2017.05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w:t>
            </w:r>
            <w:r>
              <w:rPr>
                <w:rFonts w:hint="eastAsia" w:ascii="宋体" w:hAnsi="宋体" w:eastAsia="宋体" w:cs="宋体"/>
                <w:i w:val="0"/>
                <w:caps w:val="0"/>
                <w:color w:val="000000"/>
                <w:spacing w:val="0"/>
                <w:sz w:val="18"/>
                <w:szCs w:val="18"/>
                <w:lang w:val="en-US"/>
              </w:rPr>
              <w:t>392</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4/2</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3/1</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3</w:t>
            </w:r>
          </w:p>
          <w:p>
            <w:pPr>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级军训先进个人，荣获</w:t>
            </w:r>
            <w:r>
              <w:rPr>
                <w:rFonts w:hint="eastAsia" w:ascii="宋体" w:hAnsi="宋体" w:eastAsia="宋体" w:cs="宋体"/>
                <w:i w:val="0"/>
                <w:caps w:val="0"/>
                <w:color w:val="000000"/>
                <w:spacing w:val="0"/>
                <w:sz w:val="18"/>
                <w:szCs w:val="18"/>
                <w:lang w:val="en-US"/>
              </w:rPr>
              <w:t>2015-2017</w:t>
            </w:r>
            <w:r>
              <w:rPr>
                <w:rFonts w:hint="eastAsia" w:ascii="宋体" w:hAnsi="宋体" w:eastAsia="宋体" w:cs="宋体"/>
                <w:i w:val="0"/>
                <w:caps w:val="0"/>
                <w:color w:val="000000"/>
                <w:spacing w:val="0"/>
                <w:sz w:val="18"/>
                <w:szCs w:val="18"/>
              </w:rPr>
              <w:t>学年“三好学生”称号，</w:t>
            </w: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年度江苏理工学院“优秀学生会干事”荣誉称号、大学生通讯社“宣传工作先进个人”称号，</w:t>
            </w: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年“好男儿参军去”征兵系列海报设计比赛专业组三等奖</w:t>
            </w:r>
          </w:p>
        </w:tc>
      </w:tr>
      <w:bookmarkEnd w:id="0"/>
      <w:bookmarkEnd w:id="1"/>
    </w:tbl>
    <w:p>
      <w:pPr>
        <w:pStyle w:val="2"/>
        <w:keepNext w:val="0"/>
        <w:keepLines w:val="0"/>
        <w:widowControl/>
        <w:suppressLineNumbers w:val="0"/>
        <w:spacing w:before="0" w:beforeAutospacing="0" w:after="0" w:afterAutospacing="0" w:line="360" w:lineRule="auto"/>
        <w:ind w:right="0"/>
        <w:jc w:val="both"/>
        <w:rPr>
          <w:rFonts w:hint="eastAsia" w:ascii="黑体" w:hAnsi="黑体" w:eastAsia="黑体" w:cs="黑体"/>
          <w:b/>
          <w:color w:val="auto"/>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E526A"/>
    <w:rsid w:val="1CFE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2019-12-11T13:11:00Z</dcterms:created>
  <dc:creator>☀☀</dc:creator>
  <cp:lastModifiedBy>☀☀</cp:lastModifiedBy>
  <dcterms:modified xsi:type="dcterms:W3CDTF">2019-12-11T13:38:04Z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