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关于做好</w:t>
      </w:r>
      <w:r>
        <w:rPr>
          <w:rFonts w:hint="eastAsia"/>
          <w:b/>
          <w:sz w:val="30"/>
          <w:szCs w:val="30"/>
          <w:lang w:eastAsia="zh-CN"/>
        </w:rPr>
        <w:t>艺术设计学院20</w:t>
      </w:r>
      <w:r>
        <w:rPr>
          <w:rFonts w:hint="eastAsia"/>
          <w:b/>
          <w:sz w:val="30"/>
          <w:szCs w:val="30"/>
          <w:lang w:val="en-US" w:eastAsia="zh-CN"/>
        </w:rPr>
        <w:t>21</w:t>
      </w:r>
      <w:r>
        <w:rPr>
          <w:rFonts w:hint="eastAsia"/>
          <w:b/>
          <w:sz w:val="30"/>
          <w:szCs w:val="30"/>
        </w:rPr>
        <w:t>届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本科毕业设计（论文）答辩工作的通知</w:t>
      </w:r>
    </w:p>
    <w:p>
      <w:pPr>
        <w:rPr>
          <w:b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位论文指导老师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480" w:lineRule="exact"/>
        <w:ind w:firstLine="48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根据学校《关于认真做好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>届毕业生毕业设计（论文）工作的通知》要求，现将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>届本科毕业设计（论文）答辩工作有关事项通知如下：</w:t>
      </w:r>
    </w:p>
    <w:p>
      <w:pPr>
        <w:spacing w:line="360" w:lineRule="auto"/>
        <w:ind w:firstLine="700" w:firstLineChars="2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一、答辩时间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结合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>届本科生毕业工作的整体安排，毕业设计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（论文）</w:t>
      </w:r>
      <w:r>
        <w:rPr>
          <w:rFonts w:hint="eastAsia" w:ascii="仿宋" w:hAnsi="仿宋" w:eastAsia="仿宋" w:cs="仿宋"/>
          <w:sz w:val="28"/>
          <w:szCs w:val="28"/>
        </w:rPr>
        <w:t>答辩时间集中安排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在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5月29日、31日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二、答辩工作要求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 答辩工作组织安排。学院成立毕业设计（论文）工作领导小组和毕业设计（论文）答辩委员会，负责答辩工作的组织管理，结合专业特点制定答辩办法和评分标准，答辩小组不少于三人，安排专人进行答辩过程记录，</w:t>
      </w:r>
      <w:r>
        <w:rPr>
          <w:rFonts w:hint="eastAsia" w:ascii="仿宋" w:hAnsi="仿宋" w:eastAsia="仿宋" w:cs="仿宋"/>
          <w:b/>
          <w:sz w:val="28"/>
          <w:szCs w:val="28"/>
        </w:rPr>
        <w:t>指导教师必须实行回避制度，不分配在所指导学生的答辩组。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 答辩前准备工作。各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系</w:t>
      </w:r>
      <w:r>
        <w:rPr>
          <w:rFonts w:hint="eastAsia" w:ascii="仿宋" w:hAnsi="仿宋" w:eastAsia="仿宋" w:cs="仿宋"/>
          <w:sz w:val="28"/>
          <w:szCs w:val="28"/>
        </w:rPr>
        <w:t>合理确定学生提交毕业设计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（论文）</w:t>
      </w:r>
      <w:r>
        <w:rPr>
          <w:rFonts w:hint="eastAsia" w:ascii="仿宋" w:hAnsi="仿宋" w:eastAsia="仿宋" w:cs="仿宋"/>
          <w:sz w:val="28"/>
          <w:szCs w:val="28"/>
        </w:rPr>
        <w:t>的时间，认真组织开展毕业设计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（论文）</w:t>
      </w:r>
      <w:r>
        <w:rPr>
          <w:rFonts w:hint="eastAsia" w:ascii="仿宋" w:hAnsi="仿宋" w:eastAsia="仿宋" w:cs="仿宋"/>
          <w:sz w:val="28"/>
          <w:szCs w:val="28"/>
        </w:rPr>
        <w:t>评阅、审阅和论文抄袭检测工作；学生要按要求完成毕业设计（论文），指导教师要做好学生毕业设计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（论文）</w:t>
      </w:r>
      <w:r>
        <w:rPr>
          <w:rFonts w:hint="eastAsia" w:ascii="仿宋" w:hAnsi="仿宋" w:eastAsia="仿宋" w:cs="仿宋"/>
          <w:sz w:val="28"/>
          <w:szCs w:val="28"/>
        </w:rPr>
        <w:t>审核工作，确保论文的质量和论文撰写的规范性。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 答辩过程。答辩过程主要包括学生自述和答辩小组提问两部分，每个学生答辩时间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不少于15分钟</w:t>
      </w:r>
      <w:r>
        <w:rPr>
          <w:rFonts w:hint="eastAsia" w:ascii="仿宋" w:hAnsi="仿宋" w:eastAsia="仿宋" w:cs="仿宋"/>
          <w:sz w:val="28"/>
          <w:szCs w:val="28"/>
        </w:rPr>
        <w:t>；应注重考查学生独立完成工作情况和综合能力，有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一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定深度和合适难度的问题不得少于3个</w:t>
      </w:r>
      <w:r>
        <w:rPr>
          <w:rFonts w:hint="eastAsia" w:ascii="仿宋" w:hAnsi="仿宋" w:eastAsia="仿宋" w:cs="仿宋"/>
          <w:sz w:val="28"/>
          <w:szCs w:val="28"/>
        </w:rPr>
        <w:t>。</w:t>
      </w:r>
      <w:bookmarkStart w:id="0" w:name="_GoBack"/>
      <w:bookmarkEnd w:id="0"/>
    </w:p>
    <w:p>
      <w:pPr>
        <w:spacing w:line="52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三、学校抽取部分专业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学生论文外审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6月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18日-7月10</w:t>
      </w:r>
      <w:r>
        <w:rPr>
          <w:rFonts w:hint="eastAsia" w:ascii="仿宋" w:hAnsi="仿宋" w:eastAsia="仿宋" w:cs="仿宋"/>
          <w:sz w:val="28"/>
          <w:szCs w:val="28"/>
        </w:rPr>
        <w:t>日，校教务处将抽取部分专业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学生论文外审。具体事项另行通知。</w:t>
      </w:r>
    </w:p>
    <w:p>
      <w:pPr>
        <w:spacing w:line="520" w:lineRule="exact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b/>
          <w:sz w:val="28"/>
          <w:szCs w:val="28"/>
        </w:rPr>
        <w:t>、校级优秀毕业设计（论文）评选推荐工作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各系认真组织毕业设计（论文）评估申报工作。各系根据《江苏理工学院非工科类专业毕业论文（设计）工作质量标准（试行）》文件推荐，我院将于6月7日组织院内专家对推荐校优秀毕业设计（论文）进行公开答辩，最终评选出推荐校级优秀名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并公示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2.推荐参加校级本科优秀毕业设计（论文）评选的学生，其毕业设计（论文）文字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查重率不超过20%</w:t>
      </w:r>
      <w:r>
        <w:rPr>
          <w:rFonts w:hint="eastAsia" w:ascii="仿宋" w:hAnsi="仿宋" w:eastAsia="仿宋" w:cs="仿宋"/>
          <w:sz w:val="28"/>
          <w:szCs w:val="28"/>
        </w:rPr>
        <w:t>，我院推荐名额为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u w:val="single"/>
        </w:rPr>
        <w:t>8人</w:t>
      </w:r>
      <w:r>
        <w:rPr>
          <w:rFonts w:hint="eastAsia" w:ascii="仿宋" w:hAnsi="仿宋" w:eastAsia="仿宋" w:cs="仿宋"/>
          <w:sz w:val="28"/>
          <w:szCs w:val="28"/>
        </w:rPr>
        <w:t>（优秀团队不超过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u w:val="single"/>
        </w:rPr>
        <w:t>2项</w:t>
      </w:r>
      <w:r>
        <w:rPr>
          <w:rFonts w:hint="eastAsia" w:ascii="仿宋" w:hAnsi="仿宋" w:eastAsia="仿宋" w:cs="仿宋"/>
          <w:sz w:val="28"/>
          <w:szCs w:val="28"/>
        </w:rPr>
        <w:t>）。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．凡推荐为校优秀毕业设计（论文）或团队，必须填写《江苏理工学院优秀毕业设计（论文）推荐表》或《江苏理工学院优秀团队毕业设计（作品）推荐表》（艺术学院网站下载），并放置于学生毕业设计（论文）资料袋内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4．请各系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必须在6月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日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16:00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前</w:t>
      </w:r>
      <w:r>
        <w:rPr>
          <w:rFonts w:hint="eastAsia" w:ascii="仿宋" w:hAnsi="仿宋" w:eastAsia="仿宋" w:cs="仿宋"/>
          <w:sz w:val="28"/>
          <w:szCs w:val="28"/>
        </w:rPr>
        <w:t>将推荐校优秀毕业设计（论文）或团队的资料袋和汇总表（电子稿和纸质稿）报教务办（邮箱:jwysx@jsut.edu.cn)。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5．6月1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日教务处组织专家组对各学院推荐校优秀毕业设计（论文）进行评审，遴选出校级优秀毕业设计（论文）、团队和江苏省本科优秀毕业设计（论文）、团队推荐名单，并在校园网上公示。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五、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答辩材料归档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1.总结。</w:t>
      </w:r>
      <w:r>
        <w:rPr>
          <w:rFonts w:hint="eastAsia" w:ascii="仿宋" w:hAnsi="仿宋" w:eastAsia="仿宋" w:cs="仿宋"/>
          <w:sz w:val="28"/>
          <w:szCs w:val="28"/>
        </w:rPr>
        <w:t>各系在毕业设计（论文）结束后，要认真做好毕业设计（论文）工作总结，总结包括：毕业设计（论文）基本情况统计、有关文件执行的情况及对提高毕业设计（论文）质量有显著效果的做法、存在的问题及改进措施等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答辩结束后，各学院要及时做好毕业设计（论文）材料归档工作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b/>
          <w:sz w:val="28"/>
          <w:szCs w:val="28"/>
        </w:rPr>
        <w:t>学生材料归档包括：</w:t>
      </w:r>
      <w:r>
        <w:rPr>
          <w:rFonts w:hint="eastAsia" w:ascii="仿宋" w:hAnsi="仿宋" w:eastAsia="仿宋" w:cs="仿宋"/>
          <w:sz w:val="28"/>
          <w:szCs w:val="28"/>
        </w:rPr>
        <w:t>选题审批表、任务书、开题报告、审阅意见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表</w:t>
      </w:r>
      <w:r>
        <w:rPr>
          <w:rFonts w:hint="eastAsia" w:ascii="仿宋" w:hAnsi="仿宋" w:eastAsia="仿宋" w:cs="仿宋"/>
          <w:sz w:val="28"/>
          <w:szCs w:val="28"/>
        </w:rPr>
        <w:t>、评阅意见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表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答辩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eastAsia="zh-CN"/>
        </w:rPr>
        <w:t>结果表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eastAsia="zh-CN"/>
        </w:rPr>
        <w:t>成绩表、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毕业论文（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报告书）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、毕业设计作品（图片或视频）、光盘、查重报告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限校查重系统出具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/>
          <w:sz w:val="28"/>
          <w:szCs w:val="28"/>
        </w:rPr>
        <w:t>学院管理归档包括：</w:t>
      </w:r>
      <w:r>
        <w:rPr>
          <w:rFonts w:hint="eastAsia" w:ascii="仿宋" w:hAnsi="仿宋" w:eastAsia="仿宋" w:cs="仿宋"/>
          <w:sz w:val="28"/>
          <w:szCs w:val="28"/>
        </w:rPr>
        <w:t>指导过程记录、中期检查记录表、学院开题答辩相关文档、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各系及</w:t>
      </w:r>
      <w:r>
        <w:rPr>
          <w:rFonts w:hint="eastAsia" w:ascii="仿宋" w:hAnsi="仿宋" w:eastAsia="仿宋" w:cs="仿宋"/>
          <w:sz w:val="28"/>
          <w:szCs w:val="28"/>
        </w:rPr>
        <w:t>学院毕业设计（论文）工作总结、以及学院层面对毕业设计管理相关文档等。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.请各系主任于6月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日前将需留校的作品汇总上交教务办。（表格见艺术学院网站教务信息栏或常用下载栏）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三、有关材料的规范性要求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 论文规范性。指导教师对毕业设计（论文）质量严格把关，研究内容应与任务书一致；论文撰写应符合科技论文的规范（如语言的通畅性、引文标识、致谢的写法等）；参考文献标注统一按照《参考文献格式国家标准(GB-T 7714-2005)》进行撰写；论文格式要符合学校（学院）论文撰写要求。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 评语的规范性。指导教师评语、评阅教师评语、答辩评语要客观合理，应与毕业设计内容及完成情况吻合，避免重复、雷同、笼统、过于简单等现象。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 签字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和日期</w:t>
      </w:r>
      <w:r>
        <w:rPr>
          <w:rFonts w:hint="eastAsia" w:ascii="仿宋" w:hAnsi="仿宋" w:eastAsia="仿宋" w:cs="仿宋"/>
          <w:sz w:val="28"/>
          <w:szCs w:val="28"/>
        </w:rPr>
        <w:t>的规范性。毕业设计的相关表格内所有涉及签字及签字日期的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必须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eastAsia="zh-CN"/>
        </w:rPr>
        <w:t>为本人手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写体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 成绩评定合理性。指导教师、评阅教师、答辩成绩的给定应科学合理，成绩计算要准确无误。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.答辩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结果</w:t>
      </w:r>
      <w:r>
        <w:rPr>
          <w:rFonts w:hint="eastAsia" w:ascii="仿宋" w:hAnsi="仿宋" w:eastAsia="仿宋" w:cs="仿宋"/>
          <w:sz w:val="28"/>
          <w:szCs w:val="28"/>
        </w:rPr>
        <w:t>表必须为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手写稿</w:t>
      </w:r>
      <w:r>
        <w:rPr>
          <w:rFonts w:hint="eastAsia" w:ascii="仿宋" w:hAnsi="仿宋" w:eastAsia="仿宋" w:cs="仿宋"/>
          <w:sz w:val="28"/>
          <w:szCs w:val="28"/>
        </w:rPr>
        <w:t>；答辩小组意见按规范填写，不能由指导教师代写；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.毕业设计（论文、设计报告书）的封面时间以样表中填写为准：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二O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eastAsia="zh-CN"/>
        </w:rPr>
        <w:t>二一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年六月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52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.光盘格式：</w:t>
      </w:r>
    </w:p>
    <w:p>
      <w:pPr>
        <w:spacing w:line="400" w:lineRule="exac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光盘标签文字：</w:t>
      </w:r>
    </w:p>
    <w:p>
      <w:pPr>
        <w:spacing w:line="400" w:lineRule="exac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学生姓名：王海华</w:t>
      </w:r>
    </w:p>
    <w:p>
      <w:pPr>
        <w:spacing w:line="400" w:lineRule="exac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学号：45213858</w:t>
      </w:r>
    </w:p>
    <w:p>
      <w:pPr>
        <w:spacing w:line="400" w:lineRule="exac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指导老师：孙大圣</w:t>
      </w:r>
    </w:p>
    <w:p>
      <w:pPr>
        <w:spacing w:line="400" w:lineRule="exact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400" w:lineRule="exac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打开光盘内容：</w:t>
      </w:r>
    </w:p>
    <w:p>
      <w:pPr>
        <w:spacing w:line="400" w:lineRule="exac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bCs/>
          <w:sz w:val="28"/>
          <w:szCs w:val="28"/>
        </w:rPr>
        <w:t>个表+毕业设计过程记录+查重报告+毕业设计报告书+毕业设计作品）</w:t>
      </w:r>
    </w:p>
    <w:p>
      <w:pPr>
        <w:spacing w:line="400" w:lineRule="exac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顺序依次为</w:t>
      </w:r>
    </w:p>
    <w:p>
      <w:pPr>
        <w:spacing w:line="400" w:lineRule="exac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1.王海华_选题审批表</w:t>
      </w:r>
    </w:p>
    <w:p>
      <w:pPr>
        <w:spacing w:line="400" w:lineRule="exac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2.王海华_任务书</w:t>
      </w:r>
    </w:p>
    <w:p>
      <w:pPr>
        <w:spacing w:line="400" w:lineRule="exac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3.王海华_开题报告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4.王海华_毕业设计报告书</w:t>
      </w:r>
    </w:p>
    <w:p>
      <w:pPr>
        <w:spacing w:line="400" w:lineRule="exac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5.王海华_毕业设计作品（文件夹、打开再细分）</w:t>
      </w:r>
    </w:p>
    <w:p>
      <w:pPr>
        <w:spacing w:line="400" w:lineRule="exac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6.王海华_毕业设计过程记录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7.王海华_查重报告</w:t>
      </w:r>
    </w:p>
    <w:p>
      <w:pPr>
        <w:spacing w:line="400" w:lineRule="exac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8.王海华_指导教师审阅意见表</w:t>
      </w:r>
    </w:p>
    <w:p>
      <w:pPr>
        <w:spacing w:line="400" w:lineRule="exac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9.王海华_评阅意见表</w:t>
      </w:r>
    </w:p>
    <w:p>
      <w:pPr>
        <w:spacing w:line="400" w:lineRule="exact"/>
        <w:rPr>
          <w:rFonts w:hint="eastAsia" w:ascii="仿宋" w:hAnsi="仿宋" w:eastAsia="仿宋" w:cs="仿宋"/>
          <w:bCs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FF0000"/>
          <w:sz w:val="28"/>
          <w:szCs w:val="28"/>
        </w:rPr>
        <w:t>10.王海华_答辩结果表</w:t>
      </w:r>
    </w:p>
    <w:p>
      <w:pPr>
        <w:spacing w:line="400" w:lineRule="exact"/>
        <w:rPr>
          <w:rFonts w:hint="eastAsia" w:ascii="仿宋" w:hAnsi="仿宋" w:eastAsia="仿宋" w:cs="仿宋"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FF0000"/>
          <w:sz w:val="28"/>
          <w:szCs w:val="28"/>
          <w:lang w:val="en-US" w:eastAsia="zh-CN"/>
        </w:rPr>
        <w:t>11.</w:t>
      </w:r>
      <w:r>
        <w:rPr>
          <w:rFonts w:hint="eastAsia" w:ascii="仿宋" w:hAnsi="仿宋" w:eastAsia="仿宋" w:cs="仿宋"/>
          <w:bCs/>
          <w:color w:val="FF0000"/>
          <w:sz w:val="28"/>
          <w:szCs w:val="28"/>
        </w:rPr>
        <w:t>王海华_</w:t>
      </w:r>
      <w:r>
        <w:rPr>
          <w:rFonts w:hint="eastAsia" w:ascii="仿宋" w:hAnsi="仿宋" w:eastAsia="仿宋" w:cs="仿宋"/>
          <w:bCs/>
          <w:color w:val="FF0000"/>
          <w:sz w:val="28"/>
          <w:szCs w:val="28"/>
          <w:lang w:eastAsia="zh-CN"/>
        </w:rPr>
        <w:t>毕业设计（论文）成绩</w:t>
      </w:r>
      <w:r>
        <w:rPr>
          <w:rFonts w:hint="eastAsia" w:ascii="仿宋" w:hAnsi="仿宋" w:eastAsia="仿宋" w:cs="仿宋"/>
          <w:bCs/>
          <w:color w:val="FF0000"/>
          <w:sz w:val="28"/>
          <w:szCs w:val="28"/>
        </w:rPr>
        <w:t>表</w:t>
      </w:r>
    </w:p>
    <w:p>
      <w:pPr>
        <w:spacing w:line="520" w:lineRule="exac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spacing w:line="520" w:lineRule="exac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spacing w:line="520" w:lineRule="exac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spacing w:line="520" w:lineRule="exac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spacing w:line="520" w:lineRule="exac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spacing w:line="52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.时间节点见下表</w:t>
      </w:r>
    </w:p>
    <w:tbl>
      <w:tblPr>
        <w:tblStyle w:val="2"/>
        <w:tblW w:w="81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0"/>
        <w:gridCol w:w="2505"/>
        <w:gridCol w:w="35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70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流程</w:t>
            </w:r>
          </w:p>
        </w:tc>
        <w:tc>
          <w:tcPr>
            <w:tcW w:w="2505" w:type="dxa"/>
            <w:tcBorders>
              <w:top w:val="single" w:color="auto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内容</w:t>
            </w:r>
          </w:p>
        </w:tc>
        <w:tc>
          <w:tcPr>
            <w:tcW w:w="3583" w:type="dxa"/>
            <w:tcBorders>
              <w:top w:val="single" w:color="auto" w:sz="4" w:space="0"/>
              <w:bottom w:val="single" w:color="000000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70" w:type="dxa"/>
            <w:vMerge w:val="restart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选题审批表</w:t>
            </w:r>
          </w:p>
        </w:tc>
        <w:tc>
          <w:tcPr>
            <w:tcW w:w="250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指导教师签名</w:t>
            </w:r>
          </w:p>
        </w:tc>
        <w:tc>
          <w:tcPr>
            <w:tcW w:w="3583" w:type="dxa"/>
            <w:tcBorders>
              <w:bottom w:val="single" w:color="000000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年12月2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7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系主任签名</w:t>
            </w:r>
          </w:p>
        </w:tc>
        <w:tc>
          <w:tcPr>
            <w:tcW w:w="3583" w:type="dxa"/>
            <w:tcBorders>
              <w:bottom w:val="single" w:color="000000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年12月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70" w:type="dxa"/>
            <w:vMerge w:val="restart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任务书</w:t>
            </w:r>
          </w:p>
        </w:tc>
        <w:tc>
          <w:tcPr>
            <w:tcW w:w="250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3583" w:type="dxa"/>
            <w:tcBorders>
              <w:bottom w:val="single" w:color="000000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7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系主任签名</w:t>
            </w:r>
          </w:p>
        </w:tc>
        <w:tc>
          <w:tcPr>
            <w:tcW w:w="3583" w:type="dxa"/>
            <w:tcBorders>
              <w:bottom w:val="single" w:color="000000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年1月1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7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进度安排</w:t>
            </w:r>
          </w:p>
        </w:tc>
        <w:tc>
          <w:tcPr>
            <w:tcW w:w="3583" w:type="dxa"/>
            <w:tcBorders>
              <w:bottom w:val="single" w:color="000000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2020年11月20日-2021年5月28日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70" w:type="dxa"/>
            <w:vMerge w:val="restart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开题报告</w:t>
            </w:r>
          </w:p>
        </w:tc>
        <w:tc>
          <w:tcPr>
            <w:tcW w:w="250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封面起止日期</w:t>
            </w:r>
          </w:p>
        </w:tc>
        <w:tc>
          <w:tcPr>
            <w:tcW w:w="3583" w:type="dxa"/>
            <w:tcBorders>
              <w:bottom w:val="single" w:color="000000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年11月-20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7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封面下部填写日期</w:t>
            </w:r>
          </w:p>
        </w:tc>
        <w:tc>
          <w:tcPr>
            <w:tcW w:w="3583" w:type="dxa"/>
            <w:tcBorders>
              <w:bottom w:val="single" w:color="000000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7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进度安排</w:t>
            </w:r>
          </w:p>
        </w:tc>
        <w:tc>
          <w:tcPr>
            <w:tcW w:w="3583" w:type="dxa"/>
            <w:tcBorders>
              <w:bottom w:val="single" w:color="000000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同任务书“进度安排”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7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指导教师签名</w:t>
            </w:r>
          </w:p>
        </w:tc>
        <w:tc>
          <w:tcPr>
            <w:tcW w:w="3583" w:type="dxa"/>
            <w:tcBorders>
              <w:bottom w:val="single" w:color="000000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2021年3月15日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70" w:type="dxa"/>
            <w:vMerge w:val="continue"/>
            <w:tcBorders>
              <w:left w:val="single" w:color="000000" w:sz="12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系主任签名</w:t>
            </w:r>
          </w:p>
        </w:tc>
        <w:tc>
          <w:tcPr>
            <w:tcW w:w="358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2021年3月16日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70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中期检查表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学生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505" w:type="dxa"/>
            <w:tcBorders>
              <w:top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指导教师签名</w:t>
            </w:r>
          </w:p>
        </w:tc>
        <w:tc>
          <w:tcPr>
            <w:tcW w:w="35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2021年4月15日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70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中期检查表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老师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505" w:type="dxa"/>
            <w:tcBorders>
              <w:top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检查组长签字</w:t>
            </w:r>
          </w:p>
        </w:tc>
        <w:tc>
          <w:tcPr>
            <w:tcW w:w="35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2021年4月15日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70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报告书、论文</w:t>
            </w:r>
          </w:p>
        </w:tc>
        <w:tc>
          <w:tcPr>
            <w:tcW w:w="2505" w:type="dxa"/>
            <w:tcBorders>
              <w:top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封面日期</w:t>
            </w:r>
          </w:p>
        </w:tc>
        <w:tc>
          <w:tcPr>
            <w:tcW w:w="35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二〇二一年六月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70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审阅意见表</w:t>
            </w:r>
          </w:p>
        </w:tc>
        <w:tc>
          <w:tcPr>
            <w:tcW w:w="2505" w:type="dxa"/>
            <w:tcBorders>
              <w:top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指导教师签名</w:t>
            </w:r>
          </w:p>
        </w:tc>
        <w:tc>
          <w:tcPr>
            <w:tcW w:w="35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2021年5月20日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70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评阅意见表</w:t>
            </w:r>
          </w:p>
        </w:tc>
        <w:tc>
          <w:tcPr>
            <w:tcW w:w="2505" w:type="dxa"/>
            <w:tcBorders>
              <w:top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评阅人签名</w:t>
            </w:r>
          </w:p>
        </w:tc>
        <w:tc>
          <w:tcPr>
            <w:tcW w:w="35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70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</w:t>
            </w:r>
          </w:p>
        </w:tc>
        <w:tc>
          <w:tcPr>
            <w:tcW w:w="2505" w:type="dxa"/>
            <w:tcBorders>
              <w:top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2021年5月29日（31日）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70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答辩结果表</w:t>
            </w:r>
          </w:p>
        </w:tc>
        <w:tc>
          <w:tcPr>
            <w:tcW w:w="2505" w:type="dxa"/>
            <w:tcBorders>
              <w:top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组长签名日期</w:t>
            </w:r>
          </w:p>
        </w:tc>
        <w:tc>
          <w:tcPr>
            <w:tcW w:w="35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2021年5月30日（31日）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70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5" w:type="dxa"/>
            <w:tcBorders>
              <w:top w:val="single" w:color="auto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主任签名日期</w:t>
            </w:r>
          </w:p>
        </w:tc>
        <w:tc>
          <w:tcPr>
            <w:tcW w:w="3583" w:type="dxa"/>
            <w:tcBorders>
              <w:top w:val="single" w:color="auto" w:sz="4" w:space="0"/>
              <w:bottom w:val="single" w:color="000000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2021年5月31日</w:t>
            </w:r>
          </w:p>
        </w:tc>
      </w:tr>
    </w:tbl>
    <w:p>
      <w:pPr>
        <w:spacing w:line="52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spacing w:line="360" w:lineRule="auto"/>
        <w:ind w:firstLine="5320" w:firstLineChars="19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艺术设计学院</w:t>
      </w:r>
    </w:p>
    <w:p>
      <w:pPr>
        <w:spacing w:line="360" w:lineRule="auto"/>
        <w:ind w:left="0" w:leftChars="0" w:firstLine="5118" w:firstLineChars="1828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>年5月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1031A"/>
    <w:rsid w:val="04FC6AED"/>
    <w:rsid w:val="0D77562F"/>
    <w:rsid w:val="11EA4836"/>
    <w:rsid w:val="12365DB9"/>
    <w:rsid w:val="37F27AF7"/>
    <w:rsid w:val="46B31432"/>
    <w:rsid w:val="4E584C7E"/>
    <w:rsid w:val="4F2506AB"/>
    <w:rsid w:val="54E14A0A"/>
    <w:rsid w:val="560419C0"/>
    <w:rsid w:val="5751031A"/>
    <w:rsid w:val="617170FC"/>
    <w:rsid w:val="64305FAE"/>
    <w:rsid w:val="6E505F05"/>
    <w:rsid w:val="72B92F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51"/>
    <w:basedOn w:val="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9">
    <w:name w:val="font31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0">
    <w:name w:val="font81"/>
    <w:basedOn w:val="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945;&#21153;&#24037;&#20316;\&#25353;&#31185;&#23460;&#21010;&#20998;\&#27605;&#19994;&#35774;&#35745;\2018&#23626;\&#31572;&#36777;\&#33402;&#26415;&#35774;&#35745;&#23398;&#38498;&#20851;&#20110;&#20570;&#22909;2018&#23626;&#26412;&#31185;&#27605;&#19994;&#35774;&#35745;&#65288;&#35770;&#25991;&#65289;&#31572;&#36777;&#24037;&#20316;&#30340;&#36890;&#30693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艺术设计学院关于做好2018届本科毕业设计（论文）答辩工作的通知.docx</Template>
  <Pages>5</Pages>
  <Words>2262</Words>
  <Characters>2430</Characters>
  <Lines>0</Lines>
  <Paragraphs>0</Paragraphs>
  <TotalTime>0</TotalTime>
  <ScaleCrop>false</ScaleCrop>
  <LinksUpToDate>false</LinksUpToDate>
  <CharactersWithSpaces>2440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2019-04-27T07:29:00Z</dcterms:created>
  <dc:creator>森淼1422432537</dc:creator>
  <cp:lastModifiedBy>默默</cp:lastModifiedBy>
  <cp:lastPrinted>2019-07-08T02:19:00Z</cp:lastPrinted>
  <dcterms:modified xsi:type="dcterms:W3CDTF">2021-05-29T05:55:06Z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3EAE5188F4B149A0B989C92933E8520E</vt:lpwstr>
  </property>
</Properties>
</file>